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DC01EA" w14:textId="76432042" w:rsidR="00704570" w:rsidRPr="00FA2148" w:rsidRDefault="00704570" w:rsidP="00513903">
      <w:pPr>
        <w:spacing w:before="120" w:after="0" w:line="240" w:lineRule="auto"/>
        <w:jc w:val="center"/>
        <w:rPr>
          <w:rFonts w:ascii="Arial" w:eastAsia="Times New Roman" w:hAnsi="Arial" w:cs="Arial"/>
          <w:b/>
          <w:sz w:val="24"/>
          <w:szCs w:val="24"/>
          <w:u w:val="single"/>
          <w:lang w:eastAsia="en-GB"/>
        </w:rPr>
      </w:pPr>
      <w:r w:rsidRPr="00FA2148">
        <w:rPr>
          <w:rFonts w:ascii="Arial" w:eastAsia="Times New Roman" w:hAnsi="Arial" w:cs="Arial"/>
          <w:b/>
          <w:sz w:val="24"/>
          <w:szCs w:val="24"/>
          <w:u w:val="single"/>
          <w:lang w:eastAsia="en-GB"/>
        </w:rPr>
        <w:t>ADDENDUM No. 1</w:t>
      </w:r>
      <w:r w:rsidR="00513903" w:rsidRPr="00FA2148">
        <w:rPr>
          <w:rFonts w:ascii="Arial" w:eastAsia="Times New Roman" w:hAnsi="Arial" w:cs="Arial"/>
          <w:b/>
          <w:sz w:val="24"/>
          <w:szCs w:val="24"/>
          <w:u w:val="single"/>
          <w:lang w:eastAsia="en-GB"/>
        </w:rPr>
        <w:t xml:space="preserve"> </w:t>
      </w:r>
      <w:r w:rsidRPr="00FA2148">
        <w:rPr>
          <w:rFonts w:ascii="Arial" w:eastAsia="Times New Roman" w:hAnsi="Arial" w:cs="Arial"/>
          <w:b/>
          <w:sz w:val="24"/>
          <w:szCs w:val="24"/>
          <w:u w:val="single"/>
          <w:lang w:eastAsia="en-GB"/>
        </w:rPr>
        <w:t>TO THE PREQUALIFICATION DOCUMENT</w:t>
      </w:r>
    </w:p>
    <w:p w14:paraId="3B425256" w14:textId="77777777" w:rsidR="00704570" w:rsidRPr="00704570" w:rsidRDefault="00704570" w:rsidP="00704570">
      <w:pPr>
        <w:spacing w:before="120" w:after="0" w:line="240" w:lineRule="auto"/>
        <w:jc w:val="both"/>
        <w:rPr>
          <w:rFonts w:ascii="Arial" w:eastAsia="Times New Roman" w:hAnsi="Arial" w:cs="Arial"/>
          <w:bCs/>
          <w:lang w:eastAsia="en-GB"/>
        </w:rPr>
      </w:pPr>
    </w:p>
    <w:p w14:paraId="7A5D8F65" w14:textId="48E74EFD" w:rsidR="00704570" w:rsidRPr="00704570" w:rsidRDefault="00704570" w:rsidP="00704570">
      <w:pPr>
        <w:spacing w:before="120" w:after="0" w:line="240" w:lineRule="auto"/>
        <w:jc w:val="both"/>
        <w:rPr>
          <w:rFonts w:ascii="Arial" w:eastAsia="Times New Roman" w:hAnsi="Arial" w:cs="Arial"/>
          <w:bCs/>
          <w:lang w:eastAsia="en-GB"/>
        </w:rPr>
      </w:pPr>
      <w:r w:rsidRPr="00704570">
        <w:rPr>
          <w:rFonts w:ascii="Arial" w:eastAsia="Times New Roman" w:hAnsi="Arial" w:cs="Arial"/>
          <w:bCs/>
          <w:lang w:eastAsia="en-GB"/>
        </w:rPr>
        <w:t>Procurement proce</w:t>
      </w:r>
      <w:r w:rsidR="000627C8">
        <w:rPr>
          <w:rFonts w:ascii="Arial" w:eastAsia="Times New Roman" w:hAnsi="Arial" w:cs="Arial"/>
          <w:bCs/>
          <w:lang w:eastAsia="en-GB"/>
        </w:rPr>
        <w:t>ss</w:t>
      </w:r>
      <w:r w:rsidRPr="00704570">
        <w:rPr>
          <w:rFonts w:ascii="Arial" w:eastAsia="Times New Roman" w:hAnsi="Arial" w:cs="Arial"/>
          <w:bCs/>
          <w:lang w:eastAsia="en-GB"/>
        </w:rPr>
        <w:t xml:space="preserve">: </w:t>
      </w:r>
      <w:r w:rsidR="005B6E4E" w:rsidRPr="005B6E4E">
        <w:rPr>
          <w:rFonts w:ascii="Arial" w:eastAsia="Times New Roman" w:hAnsi="Arial" w:cs="Arial"/>
          <w:bCs/>
          <w:lang w:eastAsia="en-GB"/>
        </w:rPr>
        <w:t xml:space="preserve">Reconstruction and modernization of Belgrade – </w:t>
      </w:r>
      <w:proofErr w:type="spellStart"/>
      <w:r w:rsidR="005B6E4E" w:rsidRPr="005B6E4E">
        <w:rPr>
          <w:rFonts w:ascii="Arial" w:eastAsia="Times New Roman" w:hAnsi="Arial" w:cs="Arial"/>
          <w:bCs/>
          <w:lang w:eastAsia="en-GB"/>
        </w:rPr>
        <w:t>Niš</w:t>
      </w:r>
      <w:proofErr w:type="spellEnd"/>
      <w:r w:rsidR="005B6E4E" w:rsidRPr="005B6E4E">
        <w:rPr>
          <w:rFonts w:ascii="Arial" w:eastAsia="Times New Roman" w:hAnsi="Arial" w:cs="Arial"/>
          <w:bCs/>
          <w:lang w:eastAsia="en-GB"/>
        </w:rPr>
        <w:t xml:space="preserve"> Railway Line, Section 3 </w:t>
      </w:r>
      <w:proofErr w:type="spellStart"/>
      <w:r w:rsidR="005B6E4E" w:rsidRPr="005B6E4E">
        <w:rPr>
          <w:rFonts w:ascii="Arial" w:eastAsia="Times New Roman" w:hAnsi="Arial" w:cs="Arial"/>
          <w:bCs/>
          <w:lang w:eastAsia="en-GB"/>
        </w:rPr>
        <w:t>Paraćin</w:t>
      </w:r>
      <w:proofErr w:type="spellEnd"/>
      <w:r w:rsidR="005B6E4E" w:rsidRPr="005B6E4E">
        <w:rPr>
          <w:rFonts w:ascii="Arial" w:eastAsia="Times New Roman" w:hAnsi="Arial" w:cs="Arial"/>
          <w:bCs/>
          <w:lang w:eastAsia="en-GB"/>
        </w:rPr>
        <w:t xml:space="preserve"> – </w:t>
      </w:r>
      <w:proofErr w:type="spellStart"/>
      <w:r w:rsidR="005B6E4E" w:rsidRPr="005B6E4E">
        <w:rPr>
          <w:rFonts w:ascii="Arial" w:eastAsia="Times New Roman" w:hAnsi="Arial" w:cs="Arial"/>
          <w:bCs/>
          <w:lang w:eastAsia="en-GB"/>
        </w:rPr>
        <w:t>Trupale</w:t>
      </w:r>
      <w:proofErr w:type="spellEnd"/>
      <w:r w:rsidR="005B6E4E" w:rsidRPr="005B6E4E">
        <w:rPr>
          <w:rFonts w:ascii="Arial" w:eastAsia="Times New Roman" w:hAnsi="Arial" w:cs="Arial"/>
          <w:bCs/>
          <w:lang w:eastAsia="en-GB"/>
        </w:rPr>
        <w:t xml:space="preserve"> – </w:t>
      </w:r>
      <w:proofErr w:type="spellStart"/>
      <w:r w:rsidR="005B6E4E" w:rsidRPr="005B6E4E">
        <w:rPr>
          <w:rFonts w:ascii="Arial" w:eastAsia="Times New Roman" w:hAnsi="Arial" w:cs="Arial"/>
          <w:bCs/>
          <w:lang w:eastAsia="en-GB"/>
        </w:rPr>
        <w:t>Medjurovo</w:t>
      </w:r>
      <w:proofErr w:type="spellEnd"/>
      <w:r w:rsidR="005B6E4E" w:rsidRPr="005B6E4E">
        <w:rPr>
          <w:rFonts w:ascii="Arial" w:eastAsia="Times New Roman" w:hAnsi="Arial" w:cs="Arial"/>
          <w:bCs/>
          <w:lang w:eastAsia="en-GB"/>
        </w:rPr>
        <w:t xml:space="preserve"> (subsections </w:t>
      </w:r>
      <w:proofErr w:type="spellStart"/>
      <w:r w:rsidR="005B6E4E" w:rsidRPr="005B6E4E">
        <w:rPr>
          <w:rFonts w:ascii="Arial" w:eastAsia="Times New Roman" w:hAnsi="Arial" w:cs="Arial"/>
          <w:bCs/>
          <w:lang w:eastAsia="en-GB"/>
        </w:rPr>
        <w:t>Paracin</w:t>
      </w:r>
      <w:proofErr w:type="spellEnd"/>
      <w:r w:rsidR="005B6E4E" w:rsidRPr="005B6E4E">
        <w:rPr>
          <w:rFonts w:ascii="Arial" w:eastAsia="Times New Roman" w:hAnsi="Arial" w:cs="Arial"/>
          <w:bCs/>
          <w:lang w:eastAsia="en-GB"/>
        </w:rPr>
        <w:t xml:space="preserve"> – </w:t>
      </w:r>
      <w:proofErr w:type="spellStart"/>
      <w:r w:rsidR="005B6E4E" w:rsidRPr="005B6E4E">
        <w:rPr>
          <w:rFonts w:ascii="Arial" w:eastAsia="Times New Roman" w:hAnsi="Arial" w:cs="Arial"/>
          <w:bCs/>
          <w:lang w:eastAsia="en-GB"/>
        </w:rPr>
        <w:t>Stalac</w:t>
      </w:r>
      <w:proofErr w:type="spellEnd"/>
      <w:r w:rsidR="005B6E4E" w:rsidRPr="005B6E4E">
        <w:rPr>
          <w:rFonts w:ascii="Arial" w:eastAsia="Times New Roman" w:hAnsi="Arial" w:cs="Arial"/>
          <w:bCs/>
          <w:lang w:eastAsia="en-GB"/>
        </w:rPr>
        <w:t xml:space="preserve">, </w:t>
      </w:r>
      <w:proofErr w:type="spellStart"/>
      <w:r w:rsidR="005B6E4E" w:rsidRPr="005B6E4E">
        <w:rPr>
          <w:rFonts w:ascii="Arial" w:eastAsia="Times New Roman" w:hAnsi="Arial" w:cs="Arial"/>
          <w:bCs/>
          <w:lang w:eastAsia="en-GB"/>
        </w:rPr>
        <w:t>Djunis</w:t>
      </w:r>
      <w:proofErr w:type="spellEnd"/>
      <w:r w:rsidR="005B6E4E" w:rsidRPr="005B6E4E">
        <w:rPr>
          <w:rFonts w:ascii="Arial" w:eastAsia="Times New Roman" w:hAnsi="Arial" w:cs="Arial"/>
          <w:bCs/>
          <w:lang w:eastAsia="en-GB"/>
        </w:rPr>
        <w:t xml:space="preserve"> – </w:t>
      </w:r>
      <w:proofErr w:type="spellStart"/>
      <w:r w:rsidR="005B6E4E" w:rsidRPr="005B6E4E">
        <w:rPr>
          <w:rFonts w:ascii="Arial" w:eastAsia="Times New Roman" w:hAnsi="Arial" w:cs="Arial"/>
          <w:bCs/>
          <w:lang w:eastAsia="en-GB"/>
        </w:rPr>
        <w:t>Trupale</w:t>
      </w:r>
      <w:proofErr w:type="spellEnd"/>
      <w:r w:rsidR="005B6E4E" w:rsidRPr="005B6E4E">
        <w:rPr>
          <w:rFonts w:ascii="Arial" w:eastAsia="Times New Roman" w:hAnsi="Arial" w:cs="Arial"/>
          <w:bCs/>
          <w:lang w:eastAsia="en-GB"/>
        </w:rPr>
        <w:t xml:space="preserve"> and </w:t>
      </w:r>
      <w:proofErr w:type="spellStart"/>
      <w:r w:rsidR="005B6E4E" w:rsidRPr="005B6E4E">
        <w:rPr>
          <w:rFonts w:ascii="Arial" w:eastAsia="Times New Roman" w:hAnsi="Arial" w:cs="Arial"/>
          <w:bCs/>
          <w:lang w:eastAsia="en-GB"/>
        </w:rPr>
        <w:t>Trupale</w:t>
      </w:r>
      <w:proofErr w:type="spellEnd"/>
      <w:r w:rsidR="005B6E4E" w:rsidRPr="005B6E4E">
        <w:rPr>
          <w:rFonts w:ascii="Arial" w:eastAsia="Times New Roman" w:hAnsi="Arial" w:cs="Arial"/>
          <w:bCs/>
          <w:lang w:eastAsia="en-GB"/>
        </w:rPr>
        <w:t xml:space="preserve"> - </w:t>
      </w:r>
      <w:proofErr w:type="spellStart"/>
      <w:r w:rsidR="005B6E4E" w:rsidRPr="005B6E4E">
        <w:rPr>
          <w:rFonts w:ascii="Arial" w:eastAsia="Times New Roman" w:hAnsi="Arial" w:cs="Arial"/>
          <w:bCs/>
          <w:lang w:eastAsia="en-GB"/>
        </w:rPr>
        <w:t>Medjurovo</w:t>
      </w:r>
      <w:proofErr w:type="spellEnd"/>
      <w:r w:rsidR="005B6E4E" w:rsidRPr="005B6E4E">
        <w:rPr>
          <w:rFonts w:ascii="Arial" w:eastAsia="Times New Roman" w:hAnsi="Arial" w:cs="Arial"/>
          <w:bCs/>
          <w:lang w:eastAsia="en-GB"/>
        </w:rPr>
        <w:t xml:space="preserve">, excluding subsection </w:t>
      </w:r>
      <w:proofErr w:type="spellStart"/>
      <w:r w:rsidR="005B6E4E" w:rsidRPr="005B6E4E">
        <w:rPr>
          <w:rFonts w:ascii="Arial" w:eastAsia="Times New Roman" w:hAnsi="Arial" w:cs="Arial"/>
          <w:bCs/>
          <w:lang w:eastAsia="en-GB"/>
        </w:rPr>
        <w:t>Stalac</w:t>
      </w:r>
      <w:proofErr w:type="spellEnd"/>
      <w:r w:rsidR="005B6E4E" w:rsidRPr="005B6E4E">
        <w:rPr>
          <w:rFonts w:ascii="Arial" w:eastAsia="Times New Roman" w:hAnsi="Arial" w:cs="Arial"/>
          <w:bCs/>
          <w:lang w:eastAsia="en-GB"/>
        </w:rPr>
        <w:t xml:space="preserve"> - </w:t>
      </w:r>
      <w:proofErr w:type="spellStart"/>
      <w:r w:rsidR="005B6E4E" w:rsidRPr="005B6E4E">
        <w:rPr>
          <w:rFonts w:ascii="Arial" w:eastAsia="Times New Roman" w:hAnsi="Arial" w:cs="Arial"/>
          <w:bCs/>
          <w:lang w:eastAsia="en-GB"/>
        </w:rPr>
        <w:t>Djunis</w:t>
      </w:r>
      <w:proofErr w:type="spellEnd"/>
      <w:r w:rsidR="005B6E4E" w:rsidRPr="005B6E4E">
        <w:rPr>
          <w:rFonts w:ascii="Arial" w:eastAsia="Times New Roman" w:hAnsi="Arial" w:cs="Arial"/>
          <w:bCs/>
          <w:lang w:eastAsia="en-GB"/>
        </w:rPr>
        <w:t>).</w:t>
      </w:r>
    </w:p>
    <w:p w14:paraId="725313F1" w14:textId="275C6D72" w:rsidR="00704570" w:rsidRPr="00704570" w:rsidRDefault="00294771" w:rsidP="00704570">
      <w:pPr>
        <w:spacing w:before="120" w:after="0" w:line="240" w:lineRule="auto"/>
        <w:jc w:val="both"/>
        <w:rPr>
          <w:rFonts w:ascii="Arial" w:eastAsia="Times New Roman" w:hAnsi="Arial" w:cs="Arial"/>
          <w:bCs/>
          <w:lang w:eastAsia="en-GB"/>
        </w:rPr>
      </w:pPr>
      <w:r w:rsidRPr="00294771">
        <w:rPr>
          <w:rFonts w:ascii="Arial" w:eastAsia="Times New Roman" w:hAnsi="Arial" w:cs="Arial"/>
          <w:bCs/>
          <w:lang w:eastAsia="en-GB"/>
        </w:rPr>
        <w:t xml:space="preserve">The identification number of the Procurement Process </w:t>
      </w:r>
      <w:proofErr w:type="gramStart"/>
      <w:r w:rsidRPr="00294771">
        <w:rPr>
          <w:rFonts w:ascii="Arial" w:eastAsia="Times New Roman" w:hAnsi="Arial" w:cs="Arial"/>
          <w:bCs/>
          <w:lang w:eastAsia="en-GB"/>
        </w:rPr>
        <w:t>is:</w:t>
      </w:r>
      <w:proofErr w:type="gramEnd"/>
      <w:r w:rsidRPr="00294771">
        <w:rPr>
          <w:rFonts w:ascii="Arial" w:eastAsia="Times New Roman" w:hAnsi="Arial" w:cs="Arial"/>
          <w:bCs/>
          <w:lang w:eastAsia="en-GB"/>
        </w:rPr>
        <w:t xml:space="preserve"> EIB-</w:t>
      </w:r>
      <w:proofErr w:type="spellStart"/>
      <w:r w:rsidRPr="00294771">
        <w:rPr>
          <w:rFonts w:ascii="Arial" w:eastAsia="Times New Roman" w:hAnsi="Arial" w:cs="Arial"/>
          <w:bCs/>
          <w:lang w:eastAsia="en-GB"/>
        </w:rPr>
        <w:t>GtP</w:t>
      </w:r>
      <w:proofErr w:type="spellEnd"/>
      <w:r w:rsidRPr="00294771">
        <w:rPr>
          <w:rFonts w:ascii="Arial" w:eastAsia="Times New Roman" w:hAnsi="Arial" w:cs="Arial"/>
          <w:bCs/>
          <w:lang w:eastAsia="en-GB"/>
        </w:rPr>
        <w:t>/MOB 1/2021/3.4-3 &amp; 3.4-4</w:t>
      </w:r>
    </w:p>
    <w:p w14:paraId="033DBFBC" w14:textId="77777777" w:rsidR="00CF462D" w:rsidRDefault="00CF462D" w:rsidP="00704570">
      <w:pPr>
        <w:spacing w:before="120" w:after="0" w:line="240" w:lineRule="auto"/>
        <w:jc w:val="both"/>
        <w:rPr>
          <w:rFonts w:ascii="Arial" w:eastAsia="Times New Roman" w:hAnsi="Arial" w:cs="Arial"/>
          <w:bCs/>
          <w:lang w:eastAsia="en-GB"/>
        </w:rPr>
      </w:pPr>
    </w:p>
    <w:p w14:paraId="0BF1ED77" w14:textId="7D3F5F73" w:rsidR="00704570" w:rsidRPr="00704570" w:rsidRDefault="00704570" w:rsidP="00704570">
      <w:pPr>
        <w:spacing w:before="120" w:after="0" w:line="240" w:lineRule="auto"/>
        <w:jc w:val="both"/>
        <w:rPr>
          <w:rFonts w:ascii="Arial" w:eastAsia="Times New Roman" w:hAnsi="Arial" w:cs="Arial"/>
          <w:bCs/>
          <w:lang w:eastAsia="en-GB"/>
        </w:rPr>
      </w:pPr>
      <w:r w:rsidRPr="00704570">
        <w:rPr>
          <w:rFonts w:ascii="Arial" w:eastAsia="Times New Roman" w:hAnsi="Arial" w:cs="Arial"/>
          <w:bCs/>
          <w:lang w:eastAsia="en-GB"/>
        </w:rPr>
        <w:t>The Client hereby issues this Addendum No. 1 to the Prequalification Document. This Addendum shall form an integral part of the Prequalification Document and shall be read in conjunction with it.</w:t>
      </w:r>
    </w:p>
    <w:p w14:paraId="5A178710" w14:textId="50580C06" w:rsidR="00ED1B88" w:rsidRDefault="00704570" w:rsidP="00704570">
      <w:pPr>
        <w:spacing w:before="120" w:after="0" w:line="240" w:lineRule="auto"/>
        <w:jc w:val="both"/>
        <w:rPr>
          <w:rFonts w:ascii="Arial" w:eastAsia="Times New Roman" w:hAnsi="Arial" w:cs="Arial"/>
          <w:bCs/>
          <w:lang w:eastAsia="en-GB"/>
        </w:rPr>
      </w:pPr>
      <w:r w:rsidRPr="00704570">
        <w:rPr>
          <w:rFonts w:ascii="Arial" w:eastAsia="Times New Roman" w:hAnsi="Arial" w:cs="Arial"/>
          <w:bCs/>
          <w:lang w:eastAsia="en-GB"/>
        </w:rPr>
        <w:t>The purpose of this Addendum is to correct certain drafting errors and clarify the applicable provisions of the Prequalification Document.</w:t>
      </w:r>
    </w:p>
    <w:p w14:paraId="1C671F2F" w14:textId="77777777" w:rsidR="00294771" w:rsidRDefault="00294771" w:rsidP="00704570">
      <w:pPr>
        <w:spacing w:before="120" w:after="0" w:line="240" w:lineRule="auto"/>
        <w:jc w:val="both"/>
        <w:rPr>
          <w:rFonts w:ascii="Arial" w:eastAsia="Times New Roman" w:hAnsi="Arial" w:cs="Arial"/>
          <w:bCs/>
          <w:lang w:eastAsia="en-GB"/>
        </w:rPr>
      </w:pPr>
    </w:p>
    <w:p w14:paraId="735E81B9" w14:textId="04B3F65D" w:rsidR="00294771" w:rsidRPr="003C6F48" w:rsidRDefault="00510C4A" w:rsidP="00672099">
      <w:pPr>
        <w:pStyle w:val="ListParagraph"/>
        <w:numPr>
          <w:ilvl w:val="0"/>
          <w:numId w:val="35"/>
        </w:numPr>
        <w:spacing w:before="120" w:after="120" w:line="240" w:lineRule="auto"/>
        <w:ind w:left="357" w:hanging="357"/>
        <w:contextualSpacing w:val="0"/>
        <w:jc w:val="both"/>
        <w:rPr>
          <w:rFonts w:ascii="Arial" w:eastAsia="Times New Roman" w:hAnsi="Arial" w:cs="Arial"/>
          <w:b/>
          <w:sz w:val="24"/>
          <w:szCs w:val="24"/>
          <w:lang w:eastAsia="en-GB"/>
        </w:rPr>
      </w:pPr>
      <w:r w:rsidRPr="003C6F48">
        <w:rPr>
          <w:rFonts w:ascii="Arial" w:eastAsia="Times New Roman" w:hAnsi="Arial" w:cs="Arial"/>
          <w:b/>
          <w:sz w:val="24"/>
          <w:szCs w:val="24"/>
          <w:lang w:eastAsia="en-GB"/>
        </w:rPr>
        <w:t>Section IV – Eligibility and Qualification Criteria – Reference Periods</w:t>
      </w:r>
    </w:p>
    <w:p w14:paraId="21D8E510" w14:textId="77777777" w:rsidR="001C3B2C" w:rsidRPr="001C3B2C" w:rsidRDefault="001C3B2C" w:rsidP="001C3B2C">
      <w:pPr>
        <w:spacing w:before="120" w:after="0" w:line="240" w:lineRule="auto"/>
        <w:jc w:val="both"/>
        <w:rPr>
          <w:rFonts w:ascii="Arial" w:eastAsia="Times New Roman" w:hAnsi="Arial" w:cs="Arial"/>
          <w:bCs/>
          <w:lang w:eastAsia="en-GB"/>
        </w:rPr>
      </w:pPr>
      <w:r w:rsidRPr="001C3B2C">
        <w:rPr>
          <w:rFonts w:ascii="Arial" w:eastAsia="Times New Roman" w:hAnsi="Arial" w:cs="Arial"/>
          <w:bCs/>
          <w:lang w:eastAsia="en-GB"/>
        </w:rPr>
        <w:t xml:space="preserve">The reference period stated in </w:t>
      </w:r>
      <w:r w:rsidRPr="00931AB7">
        <w:rPr>
          <w:rFonts w:ascii="Arial" w:eastAsia="Times New Roman" w:hAnsi="Arial" w:cs="Arial"/>
          <w:b/>
          <w:lang w:eastAsia="en-GB"/>
        </w:rPr>
        <w:t>Tables 2, 3, 4, 5 and 6</w:t>
      </w:r>
      <w:r w:rsidRPr="001C3B2C">
        <w:rPr>
          <w:rFonts w:ascii="Arial" w:eastAsia="Times New Roman" w:hAnsi="Arial" w:cs="Arial"/>
          <w:bCs/>
          <w:lang w:eastAsia="en-GB"/>
        </w:rPr>
        <w:t xml:space="preserve"> as:</w:t>
      </w:r>
    </w:p>
    <w:p w14:paraId="3FEE24CB" w14:textId="77777777" w:rsidR="001C3B2C" w:rsidRPr="001C3B2C" w:rsidRDefault="001C3B2C" w:rsidP="001C3B2C">
      <w:pPr>
        <w:spacing w:before="120" w:after="0" w:line="240" w:lineRule="auto"/>
        <w:jc w:val="both"/>
        <w:rPr>
          <w:rFonts w:ascii="Arial" w:eastAsia="Times New Roman" w:hAnsi="Arial" w:cs="Arial"/>
          <w:bCs/>
          <w:lang w:eastAsia="en-GB"/>
        </w:rPr>
      </w:pPr>
      <w:r w:rsidRPr="001C3B2C">
        <w:rPr>
          <w:rFonts w:ascii="Arial" w:eastAsia="Times New Roman" w:hAnsi="Arial" w:cs="Arial"/>
          <w:bCs/>
          <w:lang w:eastAsia="en-GB"/>
        </w:rPr>
        <w:t>“</w:t>
      </w:r>
      <w:proofErr w:type="gramStart"/>
      <w:r w:rsidRPr="001C3B2C">
        <w:rPr>
          <w:rFonts w:ascii="Arial" w:eastAsia="Times New Roman" w:hAnsi="Arial" w:cs="Arial"/>
          <w:bCs/>
          <w:lang w:eastAsia="en-GB"/>
        </w:rPr>
        <w:t>from</w:t>
      </w:r>
      <w:proofErr w:type="gramEnd"/>
      <w:r w:rsidRPr="001C3B2C">
        <w:rPr>
          <w:rFonts w:ascii="Arial" w:eastAsia="Times New Roman" w:hAnsi="Arial" w:cs="Arial"/>
          <w:bCs/>
          <w:lang w:eastAsia="en-GB"/>
        </w:rPr>
        <w:t xml:space="preserve"> 08/2026 to 02/10/2026 prior to deadline for submission of applications”</w:t>
      </w:r>
    </w:p>
    <w:p w14:paraId="4279FA41" w14:textId="77777777" w:rsidR="001C3B2C" w:rsidRPr="001C3B2C" w:rsidRDefault="001C3B2C" w:rsidP="001C3B2C">
      <w:pPr>
        <w:spacing w:before="120" w:after="0" w:line="240" w:lineRule="auto"/>
        <w:jc w:val="both"/>
        <w:rPr>
          <w:rFonts w:ascii="Arial" w:eastAsia="Times New Roman" w:hAnsi="Arial" w:cs="Arial"/>
          <w:bCs/>
          <w:lang w:eastAsia="en-GB"/>
        </w:rPr>
      </w:pPr>
      <w:r w:rsidRPr="001C3B2C">
        <w:rPr>
          <w:rFonts w:ascii="Arial" w:eastAsia="Times New Roman" w:hAnsi="Arial" w:cs="Arial"/>
          <w:bCs/>
          <w:lang w:eastAsia="en-GB"/>
        </w:rPr>
        <w:t>is incorrect and shall be replaced as follows:</w:t>
      </w:r>
    </w:p>
    <w:p w14:paraId="11176432" w14:textId="77777777" w:rsidR="001C3B2C" w:rsidRPr="003C6F48" w:rsidRDefault="001C3B2C" w:rsidP="001C3B2C">
      <w:pPr>
        <w:spacing w:before="120" w:after="0" w:line="240" w:lineRule="auto"/>
        <w:jc w:val="both"/>
        <w:rPr>
          <w:rFonts w:ascii="Arial" w:eastAsia="Times New Roman" w:hAnsi="Arial" w:cs="Arial"/>
          <w:b/>
          <w:lang w:eastAsia="en-GB"/>
        </w:rPr>
      </w:pPr>
      <w:r w:rsidRPr="003C6F48">
        <w:rPr>
          <w:rFonts w:ascii="Arial" w:eastAsia="Times New Roman" w:hAnsi="Arial" w:cs="Arial"/>
          <w:b/>
          <w:lang w:eastAsia="en-GB"/>
        </w:rPr>
        <w:t>Table 2 – Financial Situation</w:t>
      </w:r>
    </w:p>
    <w:p w14:paraId="3F7C5906" w14:textId="77777777" w:rsidR="001C3B2C" w:rsidRPr="001C3B2C" w:rsidRDefault="001C3B2C" w:rsidP="00931AB7">
      <w:pPr>
        <w:spacing w:before="120" w:after="0" w:line="240" w:lineRule="auto"/>
        <w:ind w:firstLine="720"/>
        <w:jc w:val="both"/>
        <w:rPr>
          <w:rFonts w:ascii="Arial" w:eastAsia="Times New Roman" w:hAnsi="Arial" w:cs="Arial"/>
          <w:bCs/>
          <w:lang w:eastAsia="en-GB"/>
        </w:rPr>
      </w:pPr>
      <w:r w:rsidRPr="003C6F48">
        <w:rPr>
          <w:rFonts w:ascii="Arial" w:eastAsia="Times New Roman" w:hAnsi="Arial" w:cs="Arial"/>
          <w:b/>
          <w:lang w:eastAsia="en-GB"/>
        </w:rPr>
        <w:t>from 01/2021 to prior to deadline for submission of Applications</w:t>
      </w:r>
    </w:p>
    <w:p w14:paraId="0539C5A2" w14:textId="77777777" w:rsidR="001C3B2C" w:rsidRPr="003C6F48" w:rsidRDefault="001C3B2C" w:rsidP="001C3B2C">
      <w:pPr>
        <w:spacing w:before="120" w:after="0" w:line="240" w:lineRule="auto"/>
        <w:jc w:val="both"/>
        <w:rPr>
          <w:rFonts w:ascii="Arial" w:eastAsia="Times New Roman" w:hAnsi="Arial" w:cs="Arial"/>
          <w:b/>
          <w:lang w:eastAsia="en-GB"/>
        </w:rPr>
      </w:pPr>
      <w:r w:rsidRPr="003C6F48">
        <w:rPr>
          <w:rFonts w:ascii="Arial" w:eastAsia="Times New Roman" w:hAnsi="Arial" w:cs="Arial"/>
          <w:b/>
          <w:lang w:eastAsia="en-GB"/>
        </w:rPr>
        <w:t>Table 3 – Experience</w:t>
      </w:r>
    </w:p>
    <w:p w14:paraId="2FCA2EB1" w14:textId="77777777" w:rsidR="001C3B2C" w:rsidRPr="001C3B2C" w:rsidRDefault="001C3B2C" w:rsidP="00931AB7">
      <w:pPr>
        <w:spacing w:before="120" w:after="0" w:line="240" w:lineRule="auto"/>
        <w:ind w:firstLine="720"/>
        <w:jc w:val="both"/>
        <w:rPr>
          <w:rFonts w:ascii="Arial" w:eastAsia="Times New Roman" w:hAnsi="Arial" w:cs="Arial"/>
          <w:bCs/>
          <w:lang w:eastAsia="en-GB"/>
        </w:rPr>
      </w:pPr>
      <w:r w:rsidRPr="003C6F48">
        <w:rPr>
          <w:rFonts w:ascii="Arial" w:eastAsia="Times New Roman" w:hAnsi="Arial" w:cs="Arial"/>
          <w:b/>
          <w:lang w:eastAsia="en-GB"/>
        </w:rPr>
        <w:t>from 07/2016 to prior to deadline for submission of Applications</w:t>
      </w:r>
    </w:p>
    <w:p w14:paraId="67D6687A" w14:textId="77777777" w:rsidR="001C3B2C" w:rsidRPr="003C6F48" w:rsidRDefault="001C3B2C" w:rsidP="001C3B2C">
      <w:pPr>
        <w:spacing w:before="120" w:after="0" w:line="240" w:lineRule="auto"/>
        <w:jc w:val="both"/>
        <w:rPr>
          <w:rFonts w:ascii="Arial" w:eastAsia="Times New Roman" w:hAnsi="Arial" w:cs="Arial"/>
          <w:b/>
          <w:lang w:eastAsia="en-GB"/>
        </w:rPr>
      </w:pPr>
      <w:r w:rsidRPr="003C6F48">
        <w:rPr>
          <w:rFonts w:ascii="Arial" w:eastAsia="Times New Roman" w:hAnsi="Arial" w:cs="Arial"/>
          <w:b/>
          <w:lang w:eastAsia="en-GB"/>
        </w:rPr>
        <w:t>Table 4 – Historical Contract Non-Performance</w:t>
      </w:r>
    </w:p>
    <w:p w14:paraId="041438F1" w14:textId="77777777" w:rsidR="001C3B2C" w:rsidRPr="001C3B2C" w:rsidRDefault="001C3B2C" w:rsidP="00931AB7">
      <w:pPr>
        <w:spacing w:before="120" w:after="0" w:line="240" w:lineRule="auto"/>
        <w:ind w:firstLine="720"/>
        <w:jc w:val="both"/>
        <w:rPr>
          <w:rFonts w:ascii="Arial" w:eastAsia="Times New Roman" w:hAnsi="Arial" w:cs="Arial"/>
          <w:bCs/>
          <w:lang w:eastAsia="en-GB"/>
        </w:rPr>
      </w:pPr>
      <w:r w:rsidRPr="003C6F48">
        <w:rPr>
          <w:rFonts w:ascii="Arial" w:eastAsia="Times New Roman" w:hAnsi="Arial" w:cs="Arial"/>
          <w:b/>
          <w:lang w:eastAsia="en-GB"/>
        </w:rPr>
        <w:t>from 07/2021 to prior to deadline for submission of Applications</w:t>
      </w:r>
    </w:p>
    <w:p w14:paraId="24D0FA2A" w14:textId="77777777" w:rsidR="001C3B2C" w:rsidRPr="002F1C44" w:rsidRDefault="001C3B2C" w:rsidP="001C3B2C">
      <w:pPr>
        <w:spacing w:before="120" w:after="0" w:line="240" w:lineRule="auto"/>
        <w:jc w:val="both"/>
        <w:rPr>
          <w:rFonts w:ascii="Arial" w:eastAsia="Times New Roman" w:hAnsi="Arial" w:cs="Arial"/>
          <w:b/>
          <w:lang w:eastAsia="en-GB"/>
        </w:rPr>
      </w:pPr>
      <w:r w:rsidRPr="002F1C44">
        <w:rPr>
          <w:rFonts w:ascii="Arial" w:eastAsia="Times New Roman" w:hAnsi="Arial" w:cs="Arial"/>
          <w:b/>
          <w:lang w:eastAsia="en-GB"/>
        </w:rPr>
        <w:t>Table 5 – Environmental, Social, Health and Safety (ESHS)</w:t>
      </w:r>
    </w:p>
    <w:p w14:paraId="7C1B6EED" w14:textId="77777777" w:rsidR="001C3B2C" w:rsidRPr="001C3B2C" w:rsidRDefault="001C3B2C" w:rsidP="00931AB7">
      <w:pPr>
        <w:spacing w:before="120" w:after="0" w:line="240" w:lineRule="auto"/>
        <w:ind w:firstLine="720"/>
        <w:jc w:val="both"/>
        <w:rPr>
          <w:rFonts w:ascii="Arial" w:eastAsia="Times New Roman" w:hAnsi="Arial" w:cs="Arial"/>
          <w:bCs/>
          <w:lang w:eastAsia="en-GB"/>
        </w:rPr>
      </w:pPr>
      <w:r w:rsidRPr="002F1C44">
        <w:rPr>
          <w:rFonts w:ascii="Arial" w:eastAsia="Times New Roman" w:hAnsi="Arial" w:cs="Arial"/>
          <w:b/>
          <w:lang w:eastAsia="en-GB"/>
        </w:rPr>
        <w:t>from 07/2016 to prior to deadline for submission of Applications</w:t>
      </w:r>
    </w:p>
    <w:p w14:paraId="74406DA5" w14:textId="77777777" w:rsidR="001C3B2C" w:rsidRPr="002F1C44" w:rsidRDefault="001C3B2C" w:rsidP="001C3B2C">
      <w:pPr>
        <w:spacing w:before="120" w:after="0" w:line="240" w:lineRule="auto"/>
        <w:jc w:val="both"/>
        <w:rPr>
          <w:rFonts w:ascii="Arial" w:eastAsia="Times New Roman" w:hAnsi="Arial" w:cs="Arial"/>
          <w:b/>
          <w:lang w:eastAsia="en-GB"/>
        </w:rPr>
      </w:pPr>
      <w:r w:rsidRPr="002F1C44">
        <w:rPr>
          <w:rFonts w:ascii="Arial" w:eastAsia="Times New Roman" w:hAnsi="Arial" w:cs="Arial"/>
          <w:b/>
          <w:lang w:eastAsia="en-GB"/>
        </w:rPr>
        <w:t>Table 6 – Subcontractors</w:t>
      </w:r>
    </w:p>
    <w:p w14:paraId="3A88AEBD" w14:textId="77777777" w:rsidR="001C3B2C" w:rsidRPr="001C3B2C" w:rsidRDefault="001C3B2C" w:rsidP="00931AB7">
      <w:pPr>
        <w:spacing w:before="120" w:after="0" w:line="240" w:lineRule="auto"/>
        <w:ind w:firstLine="720"/>
        <w:jc w:val="both"/>
        <w:rPr>
          <w:rFonts w:ascii="Arial" w:eastAsia="Times New Roman" w:hAnsi="Arial" w:cs="Arial"/>
          <w:bCs/>
          <w:lang w:eastAsia="en-GB"/>
        </w:rPr>
      </w:pPr>
      <w:r w:rsidRPr="002F1C44">
        <w:rPr>
          <w:rFonts w:ascii="Arial" w:eastAsia="Times New Roman" w:hAnsi="Arial" w:cs="Arial"/>
          <w:b/>
          <w:lang w:eastAsia="en-GB"/>
        </w:rPr>
        <w:t>from 07/2016 to prior to deadline for submission of Applications</w:t>
      </w:r>
    </w:p>
    <w:p w14:paraId="6C03C9D4" w14:textId="45B136AE" w:rsidR="00510C4A" w:rsidRDefault="001C3B2C" w:rsidP="001C3B2C">
      <w:pPr>
        <w:spacing w:before="120" w:after="0" w:line="240" w:lineRule="auto"/>
        <w:jc w:val="both"/>
        <w:rPr>
          <w:rFonts w:ascii="Arial" w:eastAsia="Times New Roman" w:hAnsi="Arial" w:cs="Arial"/>
          <w:bCs/>
          <w:lang w:eastAsia="en-GB"/>
        </w:rPr>
      </w:pPr>
      <w:r w:rsidRPr="001C3B2C">
        <w:rPr>
          <w:rFonts w:ascii="Arial" w:eastAsia="Times New Roman" w:hAnsi="Arial" w:cs="Arial"/>
          <w:bCs/>
          <w:lang w:eastAsia="en-GB"/>
        </w:rPr>
        <w:t>All other provisions of the respective Tables remain unchanged.</w:t>
      </w:r>
    </w:p>
    <w:p w14:paraId="1CA623CE" w14:textId="77777777" w:rsidR="00510C4A" w:rsidRDefault="00510C4A" w:rsidP="00510C4A">
      <w:pPr>
        <w:spacing w:before="120" w:after="0" w:line="240" w:lineRule="auto"/>
        <w:jc w:val="both"/>
        <w:rPr>
          <w:rFonts w:ascii="Arial" w:eastAsia="Times New Roman" w:hAnsi="Arial" w:cs="Arial"/>
          <w:bCs/>
          <w:lang w:eastAsia="en-GB"/>
        </w:rPr>
      </w:pPr>
    </w:p>
    <w:p w14:paraId="379334B2" w14:textId="69CEE560" w:rsidR="00510C4A" w:rsidRPr="00672099" w:rsidRDefault="001E27BD" w:rsidP="00672099">
      <w:pPr>
        <w:pStyle w:val="ListParagraph"/>
        <w:numPr>
          <w:ilvl w:val="0"/>
          <w:numId w:val="35"/>
        </w:numPr>
        <w:spacing w:before="120" w:after="120" w:line="240" w:lineRule="auto"/>
        <w:ind w:left="357" w:hanging="357"/>
        <w:contextualSpacing w:val="0"/>
        <w:jc w:val="both"/>
        <w:rPr>
          <w:rFonts w:ascii="Arial" w:eastAsia="Times New Roman" w:hAnsi="Arial" w:cs="Arial"/>
          <w:bCs/>
          <w:lang w:eastAsia="en-GB"/>
        </w:rPr>
      </w:pPr>
      <w:r w:rsidRPr="001E27BD">
        <w:rPr>
          <w:rFonts w:ascii="Arial" w:eastAsia="Times New Roman" w:hAnsi="Arial" w:cs="Arial"/>
          <w:b/>
          <w:sz w:val="24"/>
          <w:szCs w:val="24"/>
          <w:lang w:eastAsia="en-GB"/>
        </w:rPr>
        <w:t>Section I – Instructions to Participants – Prequalification, Clause 1.4</w:t>
      </w:r>
    </w:p>
    <w:p w14:paraId="755B6CE8" w14:textId="06B3AF2E" w:rsidR="00E34353" w:rsidRDefault="00023CD5" w:rsidP="001E27BD">
      <w:pPr>
        <w:spacing w:before="120" w:after="0" w:line="240" w:lineRule="auto"/>
        <w:jc w:val="both"/>
        <w:rPr>
          <w:rFonts w:ascii="Arial" w:eastAsia="Times New Roman" w:hAnsi="Arial" w:cs="Arial"/>
          <w:bCs/>
          <w:lang w:eastAsia="en-GB"/>
        </w:rPr>
      </w:pPr>
      <w:r w:rsidRPr="00D00817">
        <w:rPr>
          <w:rFonts w:ascii="Arial" w:eastAsia="Times New Roman" w:hAnsi="Arial" w:cs="Arial"/>
          <w:bCs/>
          <w:lang w:eastAsia="en-GB"/>
        </w:rPr>
        <w:t xml:space="preserve">For the avoidance of doubt, </w:t>
      </w:r>
      <w:r w:rsidR="00E34353">
        <w:rPr>
          <w:rFonts w:ascii="Arial" w:eastAsia="Times New Roman" w:hAnsi="Arial" w:cs="Arial"/>
          <w:bCs/>
          <w:lang w:eastAsia="en-GB"/>
        </w:rPr>
        <w:t xml:space="preserve">we are indicating that </w:t>
      </w:r>
      <w:r w:rsidR="00E47653" w:rsidRPr="00E47653">
        <w:rPr>
          <w:rFonts w:ascii="Arial" w:eastAsia="Times New Roman" w:hAnsi="Arial" w:cs="Arial"/>
          <w:bCs/>
          <w:lang w:eastAsia="en-GB"/>
        </w:rPr>
        <w:t xml:space="preserve">in relation to the </w:t>
      </w:r>
      <w:r w:rsidRPr="00D00817">
        <w:rPr>
          <w:rFonts w:ascii="Arial" w:eastAsia="Times New Roman" w:hAnsi="Arial" w:cs="Arial"/>
          <w:bCs/>
          <w:lang w:eastAsia="en-GB"/>
        </w:rPr>
        <w:t>Clause 1.</w:t>
      </w:r>
      <w:r>
        <w:rPr>
          <w:rFonts w:ascii="Arial" w:eastAsia="Times New Roman" w:hAnsi="Arial" w:cs="Arial"/>
          <w:bCs/>
          <w:lang w:eastAsia="en-GB"/>
        </w:rPr>
        <w:t>4</w:t>
      </w:r>
      <w:r w:rsidR="00E47653">
        <w:rPr>
          <w:rFonts w:ascii="Arial" w:eastAsia="Times New Roman" w:hAnsi="Arial" w:cs="Arial"/>
          <w:bCs/>
          <w:lang w:eastAsia="en-GB"/>
        </w:rPr>
        <w:t>,</w:t>
      </w:r>
      <w:r w:rsidRPr="00D00817">
        <w:rPr>
          <w:rFonts w:ascii="Arial" w:eastAsia="Times New Roman" w:hAnsi="Arial" w:cs="Arial"/>
          <w:bCs/>
          <w:lang w:eastAsia="en-GB"/>
        </w:rPr>
        <w:t xml:space="preserve"> </w:t>
      </w:r>
      <w:r w:rsidR="00E34353">
        <w:rPr>
          <w:rFonts w:ascii="Arial" w:eastAsia="Times New Roman" w:hAnsi="Arial" w:cs="Arial"/>
          <w:bCs/>
          <w:lang w:eastAsia="en-GB"/>
        </w:rPr>
        <w:t>Clause 1.2 from Data Sheet – Prequalification</w:t>
      </w:r>
      <w:r w:rsidR="00E47653" w:rsidRPr="00E47653">
        <w:rPr>
          <w:rFonts w:ascii="Arial" w:eastAsia="Times New Roman" w:hAnsi="Arial" w:cs="Arial"/>
          <w:bCs/>
          <w:lang w:eastAsia="en-GB"/>
        </w:rPr>
        <w:t xml:space="preserve"> </w:t>
      </w:r>
      <w:r w:rsidR="00E47653">
        <w:rPr>
          <w:rFonts w:ascii="Arial" w:eastAsia="Times New Roman" w:hAnsi="Arial" w:cs="Arial"/>
          <w:bCs/>
          <w:lang w:eastAsia="en-GB"/>
        </w:rPr>
        <w:t>prevails.</w:t>
      </w:r>
    </w:p>
    <w:p w14:paraId="28A66868" w14:textId="6A1DD9B9" w:rsidR="00510C4A" w:rsidRDefault="00D00817" w:rsidP="00D00817">
      <w:pPr>
        <w:spacing w:before="120" w:after="0" w:line="240" w:lineRule="auto"/>
        <w:jc w:val="both"/>
        <w:rPr>
          <w:rFonts w:ascii="Arial" w:eastAsia="Times New Roman" w:hAnsi="Arial" w:cs="Arial"/>
          <w:bCs/>
          <w:lang w:eastAsia="en-GB"/>
        </w:rPr>
      </w:pPr>
      <w:r w:rsidRPr="00D00817">
        <w:rPr>
          <w:rFonts w:ascii="Arial" w:eastAsia="Times New Roman" w:hAnsi="Arial" w:cs="Arial"/>
          <w:bCs/>
          <w:lang w:eastAsia="en-GB"/>
        </w:rPr>
        <w:t xml:space="preserve">The use of the </w:t>
      </w:r>
      <w:r w:rsidRPr="00E94BFC">
        <w:rPr>
          <w:rFonts w:ascii="Arial" w:eastAsia="Times New Roman" w:hAnsi="Arial" w:cs="Arial"/>
          <w:bCs/>
          <w:lang w:eastAsia="en-GB"/>
        </w:rPr>
        <w:t>EBRD Standard Tender Documents (STD)</w:t>
      </w:r>
      <w:r w:rsidRPr="00D00817">
        <w:rPr>
          <w:rFonts w:ascii="Arial" w:eastAsia="Times New Roman" w:hAnsi="Arial" w:cs="Arial"/>
          <w:bCs/>
          <w:lang w:eastAsia="en-GB"/>
        </w:rPr>
        <w:t xml:space="preserve"> as standard/template procurement documents does not alter the applicable procurement rules. The Procurement Process remains governed by the applicable EIB procurement policies, rules and procedures.</w:t>
      </w:r>
    </w:p>
    <w:p w14:paraId="0FD620B3" w14:textId="6B434A74" w:rsidR="004445D7" w:rsidRDefault="004445D7" w:rsidP="00D00817">
      <w:pPr>
        <w:spacing w:before="120" w:after="0" w:line="240" w:lineRule="auto"/>
        <w:jc w:val="both"/>
        <w:rPr>
          <w:rFonts w:ascii="Arial" w:eastAsia="Times New Roman" w:hAnsi="Arial" w:cs="Arial"/>
          <w:bCs/>
          <w:lang w:eastAsia="en-GB"/>
        </w:rPr>
      </w:pPr>
    </w:p>
    <w:p w14:paraId="342BC6C5" w14:textId="77777777" w:rsidR="0083262A" w:rsidRDefault="0083262A" w:rsidP="00D00817">
      <w:pPr>
        <w:spacing w:before="120" w:after="0" w:line="240" w:lineRule="auto"/>
        <w:jc w:val="both"/>
        <w:rPr>
          <w:rFonts w:ascii="Arial" w:eastAsia="Times New Roman" w:hAnsi="Arial" w:cs="Arial"/>
          <w:bCs/>
          <w:lang w:eastAsia="en-GB"/>
        </w:rPr>
      </w:pPr>
    </w:p>
    <w:p w14:paraId="431F17DC" w14:textId="77777777" w:rsidR="0083262A" w:rsidRDefault="0083262A" w:rsidP="00D00817">
      <w:pPr>
        <w:spacing w:before="120" w:after="0" w:line="240" w:lineRule="auto"/>
        <w:jc w:val="both"/>
        <w:rPr>
          <w:rFonts w:ascii="Arial" w:eastAsia="Times New Roman" w:hAnsi="Arial" w:cs="Arial"/>
          <w:bCs/>
          <w:lang w:eastAsia="en-GB"/>
        </w:rPr>
      </w:pPr>
    </w:p>
    <w:p w14:paraId="1AB449EF" w14:textId="77777777" w:rsidR="0083262A" w:rsidRDefault="0083262A" w:rsidP="00D00817">
      <w:pPr>
        <w:spacing w:before="120" w:after="0" w:line="240" w:lineRule="auto"/>
        <w:jc w:val="both"/>
        <w:rPr>
          <w:rFonts w:ascii="Arial" w:eastAsia="Times New Roman" w:hAnsi="Arial" w:cs="Arial"/>
          <w:bCs/>
          <w:lang w:eastAsia="en-GB"/>
        </w:rPr>
      </w:pPr>
    </w:p>
    <w:p w14:paraId="00897F1F" w14:textId="386FAFDD" w:rsidR="004F3694" w:rsidRPr="00672099" w:rsidRDefault="004F3694" w:rsidP="004F3694">
      <w:pPr>
        <w:pStyle w:val="ListParagraph"/>
        <w:numPr>
          <w:ilvl w:val="0"/>
          <w:numId w:val="35"/>
        </w:numPr>
        <w:spacing w:before="120" w:after="120" w:line="240" w:lineRule="auto"/>
        <w:ind w:left="357" w:hanging="357"/>
        <w:contextualSpacing w:val="0"/>
        <w:jc w:val="both"/>
        <w:rPr>
          <w:rFonts w:ascii="Arial" w:eastAsia="Times New Roman" w:hAnsi="Arial" w:cs="Arial"/>
          <w:bCs/>
          <w:lang w:eastAsia="en-GB"/>
        </w:rPr>
      </w:pPr>
      <w:r w:rsidRPr="001E27BD">
        <w:rPr>
          <w:rFonts w:ascii="Arial" w:eastAsia="Times New Roman" w:hAnsi="Arial" w:cs="Arial"/>
          <w:b/>
          <w:sz w:val="24"/>
          <w:szCs w:val="24"/>
          <w:lang w:eastAsia="en-GB"/>
        </w:rPr>
        <w:lastRenderedPageBreak/>
        <w:t xml:space="preserve">Section </w:t>
      </w:r>
      <w:r>
        <w:rPr>
          <w:rFonts w:ascii="Arial" w:eastAsia="Times New Roman" w:hAnsi="Arial" w:cs="Arial"/>
          <w:b/>
          <w:sz w:val="24"/>
          <w:szCs w:val="24"/>
          <w:lang w:eastAsia="en-GB"/>
        </w:rPr>
        <w:t>I</w:t>
      </w:r>
      <w:r w:rsidRPr="001E27BD">
        <w:rPr>
          <w:rFonts w:ascii="Arial" w:eastAsia="Times New Roman" w:hAnsi="Arial" w:cs="Arial"/>
          <w:b/>
          <w:sz w:val="24"/>
          <w:szCs w:val="24"/>
          <w:lang w:eastAsia="en-GB"/>
        </w:rPr>
        <w:t xml:space="preserve">I – </w:t>
      </w:r>
      <w:r>
        <w:rPr>
          <w:rFonts w:ascii="Arial" w:eastAsia="Times New Roman" w:hAnsi="Arial" w:cs="Arial"/>
          <w:b/>
          <w:sz w:val="24"/>
          <w:szCs w:val="24"/>
          <w:lang w:eastAsia="en-GB"/>
        </w:rPr>
        <w:t>Data Sheet</w:t>
      </w:r>
      <w:r w:rsidRPr="001E27BD">
        <w:rPr>
          <w:rFonts w:ascii="Arial" w:eastAsia="Times New Roman" w:hAnsi="Arial" w:cs="Arial"/>
          <w:b/>
          <w:sz w:val="24"/>
          <w:szCs w:val="24"/>
          <w:lang w:eastAsia="en-GB"/>
        </w:rPr>
        <w:t xml:space="preserve"> – Prequalification, Clause 1</w:t>
      </w:r>
      <w:r>
        <w:rPr>
          <w:rFonts w:ascii="Arial" w:eastAsia="Times New Roman" w:hAnsi="Arial" w:cs="Arial"/>
          <w:b/>
          <w:sz w:val="24"/>
          <w:szCs w:val="24"/>
          <w:lang w:eastAsia="en-GB"/>
        </w:rPr>
        <w:t>8.7</w:t>
      </w:r>
    </w:p>
    <w:p w14:paraId="0F8C294C" w14:textId="63C70BE6" w:rsidR="004F3694" w:rsidRDefault="004F3694" w:rsidP="00D00817">
      <w:pPr>
        <w:spacing w:before="120" w:after="0" w:line="240" w:lineRule="auto"/>
        <w:jc w:val="both"/>
        <w:rPr>
          <w:rFonts w:ascii="Arial" w:eastAsia="Times New Roman" w:hAnsi="Arial" w:cs="Arial"/>
          <w:bCs/>
          <w:lang w:eastAsia="en-GB"/>
        </w:rPr>
      </w:pPr>
    </w:p>
    <w:p w14:paraId="66206EBD" w14:textId="76260755" w:rsidR="004F3694" w:rsidRPr="004F3694" w:rsidRDefault="004F3694" w:rsidP="00D00817">
      <w:pPr>
        <w:spacing w:before="120" w:after="0" w:line="240" w:lineRule="auto"/>
        <w:jc w:val="both"/>
        <w:rPr>
          <w:rFonts w:ascii="Arial" w:eastAsia="Times New Roman" w:hAnsi="Arial" w:cs="Arial"/>
          <w:bCs/>
          <w:lang w:eastAsia="en-GB"/>
        </w:rPr>
      </w:pPr>
      <w:r w:rsidRPr="00D00817">
        <w:rPr>
          <w:rFonts w:ascii="Arial" w:eastAsia="Times New Roman" w:hAnsi="Arial" w:cs="Arial"/>
          <w:bCs/>
          <w:lang w:eastAsia="en-GB"/>
        </w:rPr>
        <w:t xml:space="preserve">For the avoidance of doubt, </w:t>
      </w:r>
      <w:r>
        <w:rPr>
          <w:rFonts w:ascii="Arial" w:eastAsia="Times New Roman" w:hAnsi="Arial" w:cs="Arial"/>
          <w:bCs/>
          <w:lang w:eastAsia="en-GB"/>
        </w:rPr>
        <w:t xml:space="preserve">we are indicating that for </w:t>
      </w:r>
      <w:r w:rsidRPr="00D00817">
        <w:rPr>
          <w:rFonts w:ascii="Arial" w:eastAsia="Times New Roman" w:hAnsi="Arial" w:cs="Arial"/>
          <w:bCs/>
          <w:lang w:eastAsia="en-GB"/>
        </w:rPr>
        <w:t>Clause</w:t>
      </w:r>
      <w:r w:rsidRPr="004F3694">
        <w:rPr>
          <w:rFonts w:ascii="Arial" w:hAnsi="Arial" w:cs="Arial"/>
          <w:lang w:val="fr-BE"/>
        </w:rPr>
        <w:t xml:space="preserve"> </w:t>
      </w:r>
      <w:r>
        <w:rPr>
          <w:rFonts w:ascii="Arial" w:hAnsi="Arial" w:cs="Arial"/>
          <w:lang w:val="fr-BE"/>
        </w:rPr>
        <w:t>18.7 t</w:t>
      </w:r>
      <w:r w:rsidRPr="004F3694">
        <w:rPr>
          <w:rFonts w:ascii="Arial" w:hAnsi="Arial" w:cs="Arial"/>
          <w:lang w:val="fr-BE"/>
        </w:rPr>
        <w:t xml:space="preserve">he </w:t>
      </w:r>
      <w:proofErr w:type="spellStart"/>
      <w:r w:rsidRPr="004F3694">
        <w:rPr>
          <w:rFonts w:ascii="Arial" w:hAnsi="Arial" w:cs="Arial"/>
          <w:lang w:val="fr-BE"/>
        </w:rPr>
        <w:t>ranking</w:t>
      </w:r>
      <w:proofErr w:type="spellEnd"/>
      <w:r w:rsidRPr="004F3694">
        <w:rPr>
          <w:rFonts w:ascii="Arial" w:hAnsi="Arial" w:cs="Arial"/>
          <w:lang w:val="fr-BE"/>
        </w:rPr>
        <w:t xml:space="preserve"> </w:t>
      </w:r>
      <w:proofErr w:type="spellStart"/>
      <w:r w:rsidR="00841617">
        <w:rPr>
          <w:rFonts w:ascii="Arial" w:hAnsi="Arial" w:cs="Arial"/>
          <w:lang w:val="fr-BE"/>
        </w:rPr>
        <w:t>will</w:t>
      </w:r>
      <w:proofErr w:type="spellEnd"/>
      <w:r w:rsidRPr="004F3694">
        <w:rPr>
          <w:rFonts w:ascii="Arial" w:hAnsi="Arial" w:cs="Arial"/>
          <w:lang w:val="fr-BE"/>
        </w:rPr>
        <w:t xml:space="preserve"> </w:t>
      </w:r>
      <w:proofErr w:type="spellStart"/>
      <w:r w:rsidRPr="004F3694">
        <w:rPr>
          <w:rFonts w:ascii="Arial" w:hAnsi="Arial" w:cs="Arial"/>
          <w:lang w:val="fr-BE"/>
        </w:rPr>
        <w:t>be</w:t>
      </w:r>
      <w:proofErr w:type="spellEnd"/>
      <w:r w:rsidRPr="004F3694">
        <w:rPr>
          <w:rFonts w:ascii="Arial" w:hAnsi="Arial" w:cs="Arial"/>
          <w:lang w:val="fr-BE"/>
        </w:rPr>
        <w:t xml:space="preserve"> </w:t>
      </w:r>
      <w:proofErr w:type="spellStart"/>
      <w:r w:rsidRPr="004F3694">
        <w:rPr>
          <w:rFonts w:ascii="Arial" w:hAnsi="Arial" w:cs="Arial"/>
          <w:lang w:val="fr-BE"/>
        </w:rPr>
        <w:t>established</w:t>
      </w:r>
      <w:proofErr w:type="spellEnd"/>
      <w:r w:rsidRPr="004F3694">
        <w:rPr>
          <w:rFonts w:ascii="Arial" w:hAnsi="Arial" w:cs="Arial"/>
          <w:lang w:val="fr-BE"/>
        </w:rPr>
        <w:t xml:space="preserve"> </w:t>
      </w:r>
      <w:proofErr w:type="spellStart"/>
      <w:r w:rsidRPr="004F3694">
        <w:rPr>
          <w:rFonts w:ascii="Arial" w:hAnsi="Arial" w:cs="Arial"/>
          <w:lang w:val="fr-BE"/>
        </w:rPr>
        <w:t>strictly</w:t>
      </w:r>
      <w:proofErr w:type="spellEnd"/>
      <w:r w:rsidRPr="004F3694">
        <w:rPr>
          <w:rFonts w:ascii="Arial" w:hAnsi="Arial" w:cs="Arial"/>
          <w:lang w:val="fr-BE"/>
        </w:rPr>
        <w:t xml:space="preserve"> in accordance </w:t>
      </w:r>
      <w:proofErr w:type="spellStart"/>
      <w:r w:rsidRPr="004F3694">
        <w:rPr>
          <w:rFonts w:ascii="Arial" w:hAnsi="Arial" w:cs="Arial"/>
          <w:lang w:val="fr-BE"/>
        </w:rPr>
        <w:t>with</w:t>
      </w:r>
      <w:proofErr w:type="spellEnd"/>
      <w:r w:rsidRPr="004F3694">
        <w:rPr>
          <w:rFonts w:ascii="Arial" w:hAnsi="Arial" w:cs="Arial"/>
          <w:lang w:val="fr-BE"/>
        </w:rPr>
        <w:t xml:space="preserve"> the </w:t>
      </w:r>
      <w:proofErr w:type="spellStart"/>
      <w:r w:rsidRPr="004F3694">
        <w:rPr>
          <w:rFonts w:ascii="Arial" w:hAnsi="Arial" w:cs="Arial"/>
          <w:lang w:val="fr-BE"/>
        </w:rPr>
        <w:t>criteria</w:t>
      </w:r>
      <w:proofErr w:type="spellEnd"/>
      <w:r w:rsidRPr="004F3694">
        <w:rPr>
          <w:rFonts w:ascii="Arial" w:hAnsi="Arial" w:cs="Arial"/>
          <w:lang w:val="fr-BE"/>
        </w:rPr>
        <w:t xml:space="preserve"> </w:t>
      </w:r>
      <w:proofErr w:type="spellStart"/>
      <w:r w:rsidRPr="004F3694">
        <w:rPr>
          <w:rFonts w:ascii="Arial" w:hAnsi="Arial" w:cs="Arial"/>
          <w:lang w:val="fr-BE"/>
        </w:rPr>
        <w:t>established</w:t>
      </w:r>
      <w:proofErr w:type="spellEnd"/>
      <w:r w:rsidRPr="004F3694">
        <w:rPr>
          <w:rFonts w:ascii="Arial" w:hAnsi="Arial" w:cs="Arial"/>
          <w:lang w:val="fr-BE"/>
        </w:rPr>
        <w:t xml:space="preserve"> in the PQ documents</w:t>
      </w:r>
      <w:r>
        <w:rPr>
          <w:rFonts w:ascii="Arial" w:hAnsi="Arial" w:cs="Arial"/>
          <w:lang w:val="fr-BE"/>
        </w:rPr>
        <w:t>.</w:t>
      </w:r>
    </w:p>
    <w:p w14:paraId="4DCD9B2E" w14:textId="77777777" w:rsidR="004F3694" w:rsidRDefault="004F3694" w:rsidP="00D00817">
      <w:pPr>
        <w:spacing w:before="120" w:after="0" w:line="240" w:lineRule="auto"/>
        <w:jc w:val="both"/>
        <w:rPr>
          <w:rFonts w:ascii="Arial" w:eastAsia="Times New Roman" w:hAnsi="Arial" w:cs="Arial"/>
          <w:bCs/>
          <w:lang w:eastAsia="en-GB"/>
        </w:rPr>
      </w:pPr>
    </w:p>
    <w:p w14:paraId="18CB1E96" w14:textId="603E18AF" w:rsidR="00737AEA" w:rsidRPr="00737AEA" w:rsidRDefault="00737AEA" w:rsidP="002D1520">
      <w:pPr>
        <w:pStyle w:val="ListParagraph"/>
        <w:numPr>
          <w:ilvl w:val="0"/>
          <w:numId w:val="35"/>
        </w:numPr>
        <w:spacing w:before="120" w:after="120" w:line="240" w:lineRule="auto"/>
        <w:jc w:val="both"/>
        <w:rPr>
          <w:rFonts w:ascii="Arial" w:eastAsia="Times New Roman" w:hAnsi="Arial" w:cs="Arial"/>
          <w:b/>
          <w:sz w:val="24"/>
          <w:szCs w:val="24"/>
          <w:lang w:eastAsia="en-GB"/>
        </w:rPr>
      </w:pPr>
      <w:r w:rsidRPr="00737AEA">
        <w:rPr>
          <w:rFonts w:ascii="Arial" w:eastAsia="Times New Roman" w:hAnsi="Arial" w:cs="Arial"/>
          <w:b/>
          <w:sz w:val="24"/>
          <w:szCs w:val="24"/>
          <w:lang w:eastAsia="en-GB"/>
        </w:rPr>
        <w:t xml:space="preserve">Section IV - </w:t>
      </w:r>
      <w:r w:rsidRPr="00737AEA">
        <w:rPr>
          <w:rFonts w:ascii="Arial" w:hAnsi="Arial" w:cs="Arial"/>
          <w:b/>
          <w:bCs/>
          <w:sz w:val="24"/>
          <w:szCs w:val="24"/>
        </w:rPr>
        <w:t>Eligibility and Qualification Criteria, Table 5, Subsection 5.1 ESHS Certificates and Documentation</w:t>
      </w:r>
    </w:p>
    <w:p w14:paraId="4EF46623" w14:textId="5016D8B2" w:rsidR="00FC4D80" w:rsidRPr="008704CC" w:rsidRDefault="00FC4D80" w:rsidP="00FC4D80">
      <w:pPr>
        <w:spacing w:before="120" w:after="0" w:line="240" w:lineRule="auto"/>
        <w:jc w:val="both"/>
        <w:rPr>
          <w:rFonts w:ascii="Arial" w:eastAsia="Times New Roman" w:hAnsi="Arial" w:cs="Arial"/>
          <w:bCs/>
          <w:lang w:eastAsia="en-GB"/>
        </w:rPr>
      </w:pPr>
      <w:r w:rsidRPr="008704CC">
        <w:rPr>
          <w:rFonts w:ascii="Arial" w:eastAsia="Times New Roman" w:hAnsi="Arial" w:cs="Arial"/>
          <w:bCs/>
          <w:lang w:eastAsia="en-GB"/>
        </w:rPr>
        <w:t>The requirements applicable to a JVCA under Subsection 5.1 shall be</w:t>
      </w:r>
      <w:r w:rsidR="004F4C6B">
        <w:rPr>
          <w:rFonts w:ascii="Arial" w:eastAsia="Times New Roman" w:hAnsi="Arial" w:cs="Arial"/>
          <w:bCs/>
          <w:lang w:eastAsia="en-GB"/>
        </w:rPr>
        <w:t xml:space="preserve"> </w:t>
      </w:r>
      <w:r w:rsidRPr="008704CC">
        <w:rPr>
          <w:rFonts w:ascii="Arial" w:eastAsia="Times New Roman" w:hAnsi="Arial" w:cs="Arial"/>
          <w:bCs/>
          <w:lang w:eastAsia="en-GB"/>
        </w:rPr>
        <w:t>clarified as follows:</w:t>
      </w:r>
    </w:p>
    <w:p w14:paraId="10FF3E4F" w14:textId="77777777" w:rsidR="00FC4D80" w:rsidRPr="008704CC" w:rsidRDefault="00FC4D80" w:rsidP="00FC4D80">
      <w:pPr>
        <w:spacing w:before="120" w:after="0" w:line="240" w:lineRule="auto"/>
        <w:jc w:val="both"/>
        <w:rPr>
          <w:rFonts w:ascii="Arial" w:eastAsia="Times New Roman" w:hAnsi="Arial" w:cs="Arial"/>
          <w:bCs/>
          <w:lang w:eastAsia="en-GB"/>
        </w:rPr>
      </w:pPr>
    </w:p>
    <w:tbl>
      <w:tblPr>
        <w:tblW w:w="5639" w:type="pct"/>
        <w:tblInd w:w="-572" w:type="dxa"/>
        <w:tblBorders>
          <w:top w:val="single" w:sz="12" w:space="0" w:color="00539B"/>
          <w:left w:val="single" w:sz="12" w:space="0" w:color="00539B"/>
          <w:bottom w:val="single" w:sz="12" w:space="0" w:color="00539B"/>
          <w:right w:val="single" w:sz="12" w:space="0" w:color="00539B"/>
          <w:insideH w:val="single" w:sz="12" w:space="0" w:color="00539B"/>
          <w:insideV w:val="single" w:sz="12" w:space="0" w:color="00539B"/>
        </w:tblBorders>
        <w:tblLayout w:type="fixed"/>
        <w:tblLook w:val="0000" w:firstRow="0" w:lastRow="0" w:firstColumn="0" w:lastColumn="0" w:noHBand="0" w:noVBand="0"/>
      </w:tblPr>
      <w:tblGrid>
        <w:gridCol w:w="1277"/>
        <w:gridCol w:w="3340"/>
        <w:gridCol w:w="1260"/>
        <w:gridCol w:w="1262"/>
        <w:gridCol w:w="1262"/>
        <w:gridCol w:w="1246"/>
        <w:gridCol w:w="1268"/>
      </w:tblGrid>
      <w:tr w:rsidR="00FC4D80" w:rsidRPr="008704CC" w14:paraId="24C3C7B5" w14:textId="77777777" w:rsidTr="00FC4D80">
        <w:trPr>
          <w:cantSplit/>
          <w:trHeight w:val="47"/>
          <w:tblHeader/>
        </w:trPr>
        <w:tc>
          <w:tcPr>
            <w:tcW w:w="5000" w:type="pct"/>
            <w:gridSpan w:val="7"/>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B061E43" w14:textId="77777777" w:rsidR="00FC4D80" w:rsidRPr="008704CC" w:rsidRDefault="00FC4D80" w:rsidP="0011349E">
            <w:pPr>
              <w:spacing w:before="40" w:after="40"/>
              <w:jc w:val="center"/>
              <w:rPr>
                <w:rFonts w:ascii="Arial" w:eastAsia="Batang" w:hAnsi="Arial" w:cs="Arial"/>
                <w:b/>
                <w:sz w:val="18"/>
                <w:szCs w:val="18"/>
                <w:lang w:eastAsia="en-GB"/>
              </w:rPr>
            </w:pPr>
            <w:r w:rsidRPr="004E19A4">
              <w:rPr>
                <w:rFonts w:ascii="Arial" w:eastAsia="Batang" w:hAnsi="Arial" w:cs="Arial"/>
                <w:b/>
                <w:sz w:val="18"/>
                <w:szCs w:val="18"/>
                <w:lang w:eastAsia="en-GB"/>
              </w:rPr>
              <w:t>Table 5. Environmental, Social, Health and Safety (ESHS)</w:t>
            </w:r>
          </w:p>
        </w:tc>
      </w:tr>
      <w:tr w:rsidR="00FC4D80" w:rsidRPr="008704CC" w14:paraId="732D49AD" w14:textId="77777777" w:rsidTr="00C20DFD">
        <w:trPr>
          <w:cantSplit/>
          <w:trHeight w:val="47"/>
          <w:tblHeader/>
        </w:trPr>
        <w:tc>
          <w:tcPr>
            <w:tcW w:w="585" w:type="pct"/>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5D13CA8" w14:textId="77777777" w:rsidR="00FC4D80" w:rsidRPr="008704CC" w:rsidRDefault="00FC4D80" w:rsidP="0011349E">
            <w:pPr>
              <w:spacing w:before="40" w:after="40"/>
              <w:jc w:val="center"/>
              <w:rPr>
                <w:rFonts w:ascii="Arial" w:eastAsia="Batang" w:hAnsi="Arial" w:cs="Arial"/>
                <w:b/>
                <w:sz w:val="18"/>
                <w:szCs w:val="18"/>
                <w:lang w:eastAsia="en-GB"/>
              </w:rPr>
            </w:pPr>
            <w:r w:rsidRPr="008704CC">
              <w:rPr>
                <w:rFonts w:ascii="Arial" w:eastAsia="Batang" w:hAnsi="Arial" w:cs="Arial"/>
                <w:b/>
                <w:sz w:val="18"/>
                <w:szCs w:val="18"/>
                <w:lang w:eastAsia="en-GB"/>
              </w:rPr>
              <w:t>Criteria</w:t>
            </w:r>
          </w:p>
        </w:tc>
        <w:tc>
          <w:tcPr>
            <w:tcW w:w="1530" w:type="pct"/>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7109A99" w14:textId="77777777" w:rsidR="00FC4D80" w:rsidRPr="008704CC" w:rsidRDefault="00FC4D80" w:rsidP="0011349E">
            <w:pPr>
              <w:spacing w:before="40" w:after="40"/>
              <w:jc w:val="center"/>
              <w:rPr>
                <w:rFonts w:ascii="Arial" w:eastAsia="Batang" w:hAnsi="Arial" w:cs="Arial"/>
                <w:b/>
                <w:sz w:val="18"/>
                <w:szCs w:val="18"/>
                <w:lang w:eastAsia="en-GB"/>
              </w:rPr>
            </w:pPr>
            <w:r w:rsidRPr="008704CC">
              <w:rPr>
                <w:rFonts w:ascii="Arial" w:eastAsia="Batang" w:hAnsi="Arial" w:cs="Arial"/>
                <w:b/>
                <w:sz w:val="18"/>
                <w:szCs w:val="18"/>
                <w:lang w:eastAsia="en-GB"/>
              </w:rPr>
              <w:t>Requirement</w:t>
            </w:r>
          </w:p>
        </w:tc>
        <w:tc>
          <w:tcPr>
            <w:tcW w:w="2304" w:type="pct"/>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307C7CE" w14:textId="77777777" w:rsidR="00FC4D80" w:rsidRPr="008704CC" w:rsidRDefault="00FC4D80" w:rsidP="0011349E">
            <w:pPr>
              <w:spacing w:before="40" w:after="40"/>
              <w:jc w:val="center"/>
              <w:rPr>
                <w:rFonts w:ascii="Arial" w:eastAsia="Batang" w:hAnsi="Arial" w:cs="Arial"/>
                <w:b/>
                <w:sz w:val="18"/>
                <w:szCs w:val="18"/>
                <w:lang w:eastAsia="en-GB"/>
              </w:rPr>
            </w:pPr>
            <w:r w:rsidRPr="008704CC">
              <w:rPr>
                <w:rFonts w:ascii="Arial" w:eastAsia="Batang" w:hAnsi="Arial" w:cs="Arial"/>
                <w:b/>
                <w:sz w:val="18"/>
                <w:szCs w:val="18"/>
                <w:lang w:eastAsia="en-GB"/>
              </w:rPr>
              <w:t>Participant</w:t>
            </w:r>
          </w:p>
        </w:tc>
        <w:tc>
          <w:tcPr>
            <w:tcW w:w="581" w:type="pct"/>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C891D14" w14:textId="77777777" w:rsidR="00FC4D80" w:rsidRPr="008704CC" w:rsidRDefault="00FC4D80" w:rsidP="0011349E">
            <w:pPr>
              <w:spacing w:before="40" w:after="40"/>
              <w:jc w:val="center"/>
              <w:rPr>
                <w:rFonts w:ascii="Arial" w:eastAsia="Batang" w:hAnsi="Arial" w:cs="Arial"/>
                <w:b/>
                <w:sz w:val="18"/>
                <w:szCs w:val="18"/>
                <w:lang w:eastAsia="en-GB"/>
              </w:rPr>
            </w:pPr>
            <w:r w:rsidRPr="008704CC">
              <w:rPr>
                <w:rFonts w:ascii="Arial" w:eastAsia="Batang" w:hAnsi="Arial" w:cs="Arial"/>
                <w:b/>
                <w:sz w:val="18"/>
                <w:szCs w:val="18"/>
                <w:lang w:eastAsia="en-GB"/>
              </w:rPr>
              <w:t>Documents Required</w:t>
            </w:r>
          </w:p>
        </w:tc>
      </w:tr>
      <w:tr w:rsidR="00FC4D80" w:rsidRPr="008704CC" w14:paraId="0A94BA67" w14:textId="77777777" w:rsidTr="00C20DFD">
        <w:trPr>
          <w:cantSplit/>
          <w:tblHeader/>
        </w:trPr>
        <w:tc>
          <w:tcPr>
            <w:tcW w:w="585" w:type="pct"/>
            <w:vMerge/>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B7061A4" w14:textId="77777777" w:rsidR="00FC4D80" w:rsidRPr="008704CC" w:rsidRDefault="00FC4D80" w:rsidP="0011349E">
            <w:pPr>
              <w:spacing w:before="40" w:after="40"/>
              <w:jc w:val="center"/>
              <w:rPr>
                <w:rFonts w:ascii="Arial" w:eastAsia="Batang" w:hAnsi="Arial" w:cs="Arial"/>
                <w:b/>
                <w:sz w:val="18"/>
                <w:szCs w:val="18"/>
                <w:lang w:eastAsia="en-GB"/>
              </w:rPr>
            </w:pPr>
          </w:p>
        </w:tc>
        <w:tc>
          <w:tcPr>
            <w:tcW w:w="1530" w:type="pct"/>
            <w:vMerge/>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15EAAB8" w14:textId="77777777" w:rsidR="00FC4D80" w:rsidRPr="008704CC" w:rsidRDefault="00FC4D80" w:rsidP="0011349E">
            <w:pPr>
              <w:spacing w:before="40" w:after="40"/>
              <w:jc w:val="center"/>
              <w:rPr>
                <w:rFonts w:ascii="Arial" w:eastAsia="Batang" w:hAnsi="Arial" w:cs="Arial"/>
                <w:b/>
                <w:sz w:val="18"/>
                <w:szCs w:val="18"/>
                <w:lang w:eastAsia="en-GB"/>
              </w:rPr>
            </w:pPr>
          </w:p>
        </w:tc>
        <w:tc>
          <w:tcPr>
            <w:tcW w:w="577" w:type="pct"/>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7C81C06" w14:textId="77777777" w:rsidR="00FC4D80" w:rsidRPr="008704CC" w:rsidRDefault="00FC4D80" w:rsidP="0011349E">
            <w:pPr>
              <w:spacing w:before="40" w:after="40"/>
              <w:jc w:val="center"/>
              <w:rPr>
                <w:rFonts w:ascii="Arial" w:eastAsia="Batang" w:hAnsi="Arial" w:cs="Arial"/>
                <w:b/>
                <w:sz w:val="18"/>
                <w:szCs w:val="18"/>
                <w:lang w:eastAsia="en-GB"/>
              </w:rPr>
            </w:pPr>
            <w:r w:rsidRPr="008704CC">
              <w:rPr>
                <w:rFonts w:ascii="Arial" w:eastAsia="Batang" w:hAnsi="Arial" w:cs="Arial"/>
                <w:b/>
                <w:sz w:val="18"/>
                <w:szCs w:val="18"/>
                <w:lang w:eastAsia="en-GB"/>
              </w:rPr>
              <w:t>Single Entity</w:t>
            </w:r>
          </w:p>
        </w:tc>
        <w:tc>
          <w:tcPr>
            <w:tcW w:w="1727" w:type="pct"/>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2E80173" w14:textId="77777777" w:rsidR="00FC4D80" w:rsidRPr="008704CC" w:rsidRDefault="00FC4D80" w:rsidP="0011349E">
            <w:pPr>
              <w:spacing w:before="40" w:after="40"/>
              <w:jc w:val="center"/>
              <w:rPr>
                <w:rFonts w:ascii="Arial" w:eastAsia="Batang" w:hAnsi="Arial" w:cs="Arial"/>
                <w:b/>
                <w:sz w:val="18"/>
                <w:szCs w:val="18"/>
                <w:lang w:eastAsia="en-GB"/>
              </w:rPr>
            </w:pPr>
            <w:r w:rsidRPr="008704CC">
              <w:rPr>
                <w:rFonts w:ascii="Arial" w:eastAsia="Batang" w:hAnsi="Arial" w:cs="Arial"/>
                <w:b/>
                <w:sz w:val="18"/>
                <w:szCs w:val="18"/>
                <w:lang w:eastAsia="en-GB"/>
              </w:rPr>
              <w:t>Joint Venture, Consortium or Association</w:t>
            </w:r>
          </w:p>
        </w:tc>
        <w:tc>
          <w:tcPr>
            <w:tcW w:w="581" w:type="pct"/>
            <w:vMerge/>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98C6894" w14:textId="77777777" w:rsidR="00FC4D80" w:rsidRPr="008704CC" w:rsidRDefault="00FC4D80" w:rsidP="0011349E">
            <w:pPr>
              <w:spacing w:before="40" w:after="40"/>
              <w:jc w:val="center"/>
              <w:rPr>
                <w:rFonts w:ascii="Arial" w:eastAsia="Batang" w:hAnsi="Arial" w:cs="Arial"/>
                <w:b/>
                <w:sz w:val="18"/>
                <w:szCs w:val="18"/>
                <w:lang w:eastAsia="en-GB"/>
              </w:rPr>
            </w:pPr>
          </w:p>
        </w:tc>
      </w:tr>
      <w:tr w:rsidR="00FC4D80" w:rsidRPr="008704CC" w14:paraId="27FD1432" w14:textId="77777777" w:rsidTr="00C20DFD">
        <w:trPr>
          <w:cantSplit/>
          <w:tblHeader/>
        </w:trPr>
        <w:tc>
          <w:tcPr>
            <w:tcW w:w="585" w:type="pct"/>
            <w:vMerge/>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6BFC395" w14:textId="77777777" w:rsidR="00FC4D80" w:rsidRPr="008704CC" w:rsidRDefault="00FC4D80" w:rsidP="0011349E">
            <w:pPr>
              <w:spacing w:before="40" w:after="40"/>
              <w:jc w:val="center"/>
              <w:rPr>
                <w:rFonts w:ascii="Arial" w:eastAsia="Batang" w:hAnsi="Arial" w:cs="Arial"/>
                <w:b/>
                <w:sz w:val="18"/>
                <w:szCs w:val="18"/>
                <w:lang w:eastAsia="en-GB"/>
              </w:rPr>
            </w:pPr>
          </w:p>
        </w:tc>
        <w:tc>
          <w:tcPr>
            <w:tcW w:w="1530" w:type="pct"/>
            <w:vMerge/>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5BEED85" w14:textId="77777777" w:rsidR="00FC4D80" w:rsidRPr="008704CC" w:rsidRDefault="00FC4D80" w:rsidP="0011349E">
            <w:pPr>
              <w:spacing w:before="40" w:after="40"/>
              <w:jc w:val="center"/>
              <w:rPr>
                <w:rFonts w:ascii="Arial" w:eastAsia="Batang" w:hAnsi="Arial" w:cs="Arial"/>
                <w:b/>
                <w:sz w:val="18"/>
                <w:szCs w:val="18"/>
                <w:lang w:eastAsia="en-GB"/>
              </w:rPr>
            </w:pPr>
          </w:p>
        </w:tc>
        <w:tc>
          <w:tcPr>
            <w:tcW w:w="577" w:type="pct"/>
            <w:vMerge/>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8AAB840" w14:textId="77777777" w:rsidR="00FC4D80" w:rsidRPr="008704CC" w:rsidRDefault="00FC4D80" w:rsidP="0011349E">
            <w:pPr>
              <w:spacing w:before="40" w:after="40"/>
              <w:jc w:val="center"/>
              <w:rPr>
                <w:rFonts w:ascii="Arial" w:eastAsia="Batang" w:hAnsi="Arial" w:cs="Arial"/>
                <w:b/>
                <w:sz w:val="18"/>
                <w:szCs w:val="18"/>
                <w:lang w:eastAsia="en-GB"/>
              </w:rPr>
            </w:pPr>
          </w:p>
        </w:tc>
        <w:tc>
          <w:tcPr>
            <w:tcW w:w="578"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86B13D1" w14:textId="77777777" w:rsidR="00FC4D80" w:rsidRPr="008704CC" w:rsidRDefault="00FC4D80" w:rsidP="0011349E">
            <w:pPr>
              <w:spacing w:before="40" w:after="40"/>
              <w:jc w:val="center"/>
              <w:rPr>
                <w:rFonts w:ascii="Arial" w:eastAsia="Batang" w:hAnsi="Arial" w:cs="Arial"/>
                <w:b/>
                <w:sz w:val="18"/>
                <w:szCs w:val="18"/>
                <w:lang w:eastAsia="en-GB"/>
              </w:rPr>
            </w:pPr>
            <w:r w:rsidRPr="008704CC">
              <w:rPr>
                <w:rFonts w:ascii="Arial" w:eastAsia="Batang" w:hAnsi="Arial" w:cs="Arial"/>
                <w:b/>
                <w:sz w:val="18"/>
                <w:szCs w:val="18"/>
                <w:lang w:eastAsia="en-GB"/>
              </w:rPr>
              <w:t>All members combined</w:t>
            </w:r>
          </w:p>
        </w:tc>
        <w:tc>
          <w:tcPr>
            <w:tcW w:w="578"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EE404FA" w14:textId="77777777" w:rsidR="00FC4D80" w:rsidRPr="008704CC" w:rsidRDefault="00FC4D80" w:rsidP="0011349E">
            <w:pPr>
              <w:spacing w:before="40" w:after="40"/>
              <w:jc w:val="center"/>
              <w:rPr>
                <w:rFonts w:ascii="Arial" w:eastAsia="Batang" w:hAnsi="Arial" w:cs="Arial"/>
                <w:b/>
                <w:sz w:val="18"/>
                <w:szCs w:val="18"/>
                <w:lang w:eastAsia="en-GB"/>
              </w:rPr>
            </w:pPr>
            <w:r w:rsidRPr="008704CC">
              <w:rPr>
                <w:rFonts w:ascii="Arial" w:eastAsia="Batang" w:hAnsi="Arial" w:cs="Arial"/>
                <w:b/>
                <w:sz w:val="18"/>
                <w:szCs w:val="18"/>
                <w:lang w:eastAsia="en-GB"/>
              </w:rPr>
              <w:t>Lead Partner</w:t>
            </w:r>
          </w:p>
        </w:tc>
        <w:tc>
          <w:tcPr>
            <w:tcW w:w="571"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C9FD2AB" w14:textId="77777777" w:rsidR="00FC4D80" w:rsidRPr="008704CC" w:rsidRDefault="00FC4D80" w:rsidP="0011349E">
            <w:pPr>
              <w:spacing w:before="40" w:after="40"/>
              <w:jc w:val="center"/>
              <w:rPr>
                <w:rFonts w:ascii="Arial" w:eastAsia="Batang" w:hAnsi="Arial" w:cs="Arial"/>
                <w:b/>
                <w:sz w:val="18"/>
                <w:szCs w:val="18"/>
                <w:lang w:eastAsia="en-GB"/>
              </w:rPr>
            </w:pPr>
            <w:r w:rsidRPr="008704CC">
              <w:rPr>
                <w:rFonts w:ascii="Arial" w:eastAsia="Batang" w:hAnsi="Arial" w:cs="Arial"/>
                <w:b/>
                <w:sz w:val="18"/>
                <w:szCs w:val="18"/>
                <w:lang w:eastAsia="en-GB"/>
              </w:rPr>
              <w:t>Each other member</w:t>
            </w:r>
          </w:p>
        </w:tc>
        <w:tc>
          <w:tcPr>
            <w:tcW w:w="581" w:type="pct"/>
            <w:vMerge/>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A61E0E2" w14:textId="77777777" w:rsidR="00FC4D80" w:rsidRPr="008704CC" w:rsidRDefault="00FC4D80" w:rsidP="0011349E">
            <w:pPr>
              <w:spacing w:before="40" w:after="40"/>
              <w:jc w:val="center"/>
              <w:rPr>
                <w:rFonts w:ascii="Arial" w:eastAsia="Batang" w:hAnsi="Arial" w:cs="Arial"/>
                <w:b/>
                <w:sz w:val="18"/>
                <w:szCs w:val="18"/>
                <w:lang w:eastAsia="en-GB"/>
              </w:rPr>
            </w:pPr>
          </w:p>
        </w:tc>
      </w:tr>
      <w:tr w:rsidR="00FC4D80" w:rsidRPr="008704CC" w14:paraId="0C0D847E" w14:textId="77777777" w:rsidTr="00C20DFD">
        <w:trPr>
          <w:cantSplit/>
        </w:trPr>
        <w:tc>
          <w:tcPr>
            <w:tcW w:w="585" w:type="pct"/>
            <w:tcBorders>
              <w:top w:val="single" w:sz="4" w:space="0" w:color="auto"/>
              <w:left w:val="single" w:sz="4" w:space="0" w:color="auto"/>
              <w:bottom w:val="single" w:sz="4" w:space="0" w:color="auto"/>
              <w:right w:val="single" w:sz="4" w:space="0" w:color="auto"/>
            </w:tcBorders>
          </w:tcPr>
          <w:p w14:paraId="32FC90B1" w14:textId="77777777" w:rsidR="00FC4D80" w:rsidRPr="008704CC" w:rsidRDefault="00FC4D80" w:rsidP="00FC4D80">
            <w:pPr>
              <w:spacing w:before="40" w:after="40"/>
              <w:ind w:left="314" w:hanging="314"/>
              <w:outlineLvl w:val="1"/>
              <w:rPr>
                <w:rFonts w:ascii="Arial" w:eastAsia="Batang" w:hAnsi="Arial" w:cs="Arial"/>
                <w:sz w:val="18"/>
                <w:szCs w:val="18"/>
                <w:lang w:eastAsia="en-GB"/>
              </w:rPr>
            </w:pPr>
            <w:bookmarkStart w:id="0" w:name="_Toc183696043"/>
            <w:r w:rsidRPr="008704CC">
              <w:rPr>
                <w:rFonts w:ascii="Arial" w:eastAsia="Batang" w:hAnsi="Arial" w:cs="Arial"/>
                <w:sz w:val="18"/>
                <w:szCs w:val="18"/>
                <w:lang w:eastAsia="en-GB"/>
              </w:rPr>
              <w:t>5.1</w:t>
            </w:r>
            <w:r w:rsidRPr="008704CC">
              <w:rPr>
                <w:rFonts w:ascii="Arial" w:eastAsia="Batang" w:hAnsi="Arial" w:cs="Arial"/>
                <w:sz w:val="18"/>
                <w:szCs w:val="18"/>
                <w:lang w:eastAsia="en-GB"/>
              </w:rPr>
              <w:tab/>
              <w:t>ESHS Certifications and Documents</w:t>
            </w:r>
            <w:bookmarkEnd w:id="0"/>
          </w:p>
        </w:tc>
        <w:tc>
          <w:tcPr>
            <w:tcW w:w="1530" w:type="pct"/>
            <w:tcBorders>
              <w:top w:val="single" w:sz="4" w:space="0" w:color="auto"/>
              <w:left w:val="single" w:sz="4" w:space="0" w:color="auto"/>
              <w:bottom w:val="single" w:sz="4" w:space="0" w:color="auto"/>
              <w:right w:val="single" w:sz="4" w:space="0" w:color="auto"/>
            </w:tcBorders>
          </w:tcPr>
          <w:p w14:paraId="1E479791" w14:textId="77777777" w:rsidR="00FC4D80" w:rsidRPr="008704CC" w:rsidRDefault="00FC4D80" w:rsidP="0011349E">
            <w:pPr>
              <w:spacing w:after="120"/>
              <w:rPr>
                <w:rFonts w:ascii="Arial" w:eastAsia="Batang" w:hAnsi="Arial" w:cs="Arial"/>
                <w:color w:val="000000" w:themeColor="text1"/>
                <w:sz w:val="18"/>
                <w:szCs w:val="18"/>
                <w:lang w:eastAsia="en-GB"/>
              </w:rPr>
            </w:pPr>
            <w:r w:rsidRPr="008704CC">
              <w:rPr>
                <w:rFonts w:ascii="Arial" w:eastAsia="Batang" w:hAnsi="Arial" w:cs="Arial"/>
                <w:color w:val="000000" w:themeColor="text1"/>
                <w:sz w:val="18"/>
                <w:szCs w:val="18"/>
                <w:lang w:eastAsia="en-GB"/>
              </w:rPr>
              <w:t xml:space="preserve">Availability of valid ISO certificates or internationally </w:t>
            </w:r>
            <w:proofErr w:type="spellStart"/>
            <w:r w:rsidRPr="008704CC">
              <w:rPr>
                <w:rFonts w:ascii="Arial" w:eastAsia="Batang" w:hAnsi="Arial" w:cs="Arial"/>
                <w:color w:val="000000" w:themeColor="text1"/>
                <w:sz w:val="18"/>
                <w:szCs w:val="18"/>
                <w:lang w:eastAsia="en-GB"/>
              </w:rPr>
              <w:t>recognised</w:t>
            </w:r>
            <w:proofErr w:type="spellEnd"/>
            <w:r w:rsidRPr="008704CC">
              <w:rPr>
                <w:rFonts w:ascii="Arial" w:eastAsia="Batang" w:hAnsi="Arial" w:cs="Arial"/>
                <w:color w:val="000000" w:themeColor="text1"/>
                <w:sz w:val="18"/>
                <w:szCs w:val="18"/>
                <w:lang w:eastAsia="en-GB"/>
              </w:rPr>
              <w:t xml:space="preserve"> equivalents in respect of ESHS management (equivalency to be demonstrated by the Participant), such as ISO 14001 and ISO 45001.</w:t>
            </w:r>
          </w:p>
          <w:p w14:paraId="3B8E512B" w14:textId="77777777" w:rsidR="00FC4D80" w:rsidRPr="008704CC" w:rsidRDefault="00FC4D80" w:rsidP="0011349E">
            <w:pPr>
              <w:widowControl w:val="0"/>
              <w:pBdr>
                <w:top w:val="nil"/>
                <w:left w:val="nil"/>
                <w:bottom w:val="nil"/>
                <w:right w:val="nil"/>
                <w:between w:val="nil"/>
              </w:pBdr>
              <w:tabs>
                <w:tab w:val="left" w:pos="8424"/>
              </w:tabs>
              <w:spacing w:before="120" w:after="120"/>
              <w:rPr>
                <w:rFonts w:ascii="Arial" w:eastAsia="Batang" w:hAnsi="Arial" w:cs="Arial"/>
                <w:color w:val="000000" w:themeColor="text1"/>
                <w:sz w:val="18"/>
                <w:szCs w:val="18"/>
                <w:lang w:eastAsia="en-GB"/>
              </w:rPr>
            </w:pPr>
            <w:r w:rsidRPr="008704CC">
              <w:rPr>
                <w:rFonts w:ascii="Arial" w:eastAsia="Batang" w:hAnsi="Arial" w:cs="Arial"/>
                <w:color w:val="000000" w:themeColor="text1"/>
                <w:sz w:val="18"/>
                <w:szCs w:val="18"/>
                <w:lang w:eastAsia="en-GB"/>
              </w:rPr>
              <w:t xml:space="preserve">In absence of such certificates, the Participant shall </w:t>
            </w:r>
          </w:p>
          <w:p w14:paraId="5DCCC100" w14:textId="77777777" w:rsidR="00FC4D80" w:rsidRPr="008704CC" w:rsidRDefault="00FC4D80" w:rsidP="00FC4D80">
            <w:pPr>
              <w:pStyle w:val="ListParagraph"/>
              <w:numPr>
                <w:ilvl w:val="1"/>
                <w:numId w:val="37"/>
              </w:numPr>
              <w:tabs>
                <w:tab w:val="left" w:pos="709"/>
                <w:tab w:val="left" w:pos="1559"/>
                <w:tab w:val="left" w:pos="2268"/>
                <w:tab w:val="left" w:pos="2977"/>
                <w:tab w:val="left" w:pos="3686"/>
                <w:tab w:val="left" w:pos="4394"/>
                <w:tab w:val="right" w:pos="8789"/>
              </w:tabs>
              <w:spacing w:before="120" w:after="120" w:line="240" w:lineRule="auto"/>
              <w:ind w:left="351" w:hanging="351"/>
              <w:contextualSpacing w:val="0"/>
              <w:jc w:val="both"/>
              <w:rPr>
                <w:rFonts w:ascii="Arial" w:eastAsia="Batang" w:hAnsi="Arial" w:cs="Arial"/>
                <w:color w:val="000000" w:themeColor="text1"/>
                <w:sz w:val="18"/>
                <w:szCs w:val="18"/>
                <w:lang w:eastAsia="en-GB"/>
              </w:rPr>
            </w:pPr>
            <w:r w:rsidRPr="008704CC">
              <w:rPr>
                <w:rFonts w:ascii="Arial" w:eastAsia="Batang" w:hAnsi="Arial" w:cs="Arial"/>
                <w:color w:val="000000" w:themeColor="text1"/>
                <w:sz w:val="18"/>
                <w:szCs w:val="18"/>
                <w:lang w:eastAsia="en-GB"/>
              </w:rPr>
              <w:t>demonstrate the availability of corporate policies and procedures for ESHS and HR management; and</w:t>
            </w:r>
          </w:p>
          <w:p w14:paraId="131509CD" w14:textId="77777777" w:rsidR="00FC4D80" w:rsidRPr="008704CC" w:rsidRDefault="00FC4D80" w:rsidP="00FC4D80">
            <w:pPr>
              <w:pStyle w:val="ListParagraph"/>
              <w:numPr>
                <w:ilvl w:val="1"/>
                <w:numId w:val="37"/>
              </w:numPr>
              <w:tabs>
                <w:tab w:val="left" w:pos="709"/>
                <w:tab w:val="left" w:pos="1559"/>
                <w:tab w:val="left" w:pos="2268"/>
                <w:tab w:val="left" w:pos="2977"/>
                <w:tab w:val="left" w:pos="3686"/>
                <w:tab w:val="left" w:pos="4394"/>
                <w:tab w:val="right" w:pos="8789"/>
              </w:tabs>
              <w:spacing w:before="120" w:after="120" w:line="240" w:lineRule="auto"/>
              <w:ind w:left="351" w:hanging="351"/>
              <w:contextualSpacing w:val="0"/>
              <w:jc w:val="both"/>
              <w:rPr>
                <w:rFonts w:ascii="Arial" w:eastAsia="Batang" w:hAnsi="Arial" w:cs="Arial"/>
                <w:color w:val="000000" w:themeColor="text1"/>
                <w:sz w:val="18"/>
                <w:szCs w:val="18"/>
                <w:lang w:eastAsia="en-GB"/>
              </w:rPr>
            </w:pPr>
            <w:r w:rsidRPr="008704CC">
              <w:rPr>
                <w:rFonts w:ascii="Arial" w:eastAsia="Batang" w:hAnsi="Arial" w:cs="Arial"/>
                <w:color w:val="000000" w:themeColor="text1"/>
                <w:sz w:val="18"/>
                <w:szCs w:val="18"/>
                <w:lang w:eastAsia="en-GB"/>
              </w:rPr>
              <w:t xml:space="preserve">declare compliance with the ILO </w:t>
            </w:r>
            <w:r w:rsidRPr="008704CC">
              <w:rPr>
                <w:rFonts w:ascii="Arial" w:hAnsi="Arial" w:cs="Arial"/>
                <w:sz w:val="18"/>
                <w:szCs w:val="18"/>
              </w:rPr>
              <w:t xml:space="preserve">Core </w:t>
            </w:r>
            <w:proofErr w:type="spellStart"/>
            <w:r w:rsidRPr="008704CC">
              <w:rPr>
                <w:rFonts w:ascii="Arial" w:hAnsi="Arial" w:cs="Arial"/>
                <w:sz w:val="18"/>
                <w:szCs w:val="18"/>
              </w:rPr>
              <w:t>Labour</w:t>
            </w:r>
            <w:proofErr w:type="spellEnd"/>
            <w:r w:rsidRPr="008704CC">
              <w:rPr>
                <w:rFonts w:ascii="Arial" w:hAnsi="Arial" w:cs="Arial"/>
                <w:sz w:val="18"/>
                <w:szCs w:val="18"/>
              </w:rPr>
              <w:t xml:space="preserve"> Conventions and Protocols</w:t>
            </w:r>
            <w:r w:rsidRPr="008704CC">
              <w:rPr>
                <w:rFonts w:ascii="Arial" w:eastAsia="Batang" w:hAnsi="Arial" w:cs="Arial"/>
                <w:color w:val="000000" w:themeColor="text1"/>
                <w:sz w:val="18"/>
                <w:szCs w:val="18"/>
                <w:lang w:eastAsia="en-GB"/>
              </w:rPr>
              <w:t>.</w:t>
            </w:r>
          </w:p>
        </w:tc>
        <w:tc>
          <w:tcPr>
            <w:tcW w:w="577" w:type="pct"/>
            <w:tcBorders>
              <w:top w:val="single" w:sz="4" w:space="0" w:color="auto"/>
              <w:left w:val="single" w:sz="4" w:space="0" w:color="auto"/>
              <w:bottom w:val="single" w:sz="4" w:space="0" w:color="auto"/>
              <w:right w:val="single" w:sz="4" w:space="0" w:color="auto"/>
            </w:tcBorders>
          </w:tcPr>
          <w:p w14:paraId="2925A70F" w14:textId="77777777" w:rsidR="00FC4D80" w:rsidRPr="008704CC" w:rsidRDefault="00FC4D80" w:rsidP="0011349E">
            <w:pPr>
              <w:spacing w:before="40" w:after="40"/>
              <w:jc w:val="center"/>
              <w:rPr>
                <w:rFonts w:ascii="Arial" w:eastAsia="Batang" w:hAnsi="Arial" w:cs="Arial"/>
                <w:sz w:val="18"/>
                <w:szCs w:val="18"/>
                <w:lang w:eastAsia="en-GB"/>
              </w:rPr>
            </w:pPr>
            <w:r w:rsidRPr="008704CC">
              <w:rPr>
                <w:rFonts w:ascii="Arial" w:eastAsia="Batang" w:hAnsi="Arial" w:cs="Arial"/>
                <w:sz w:val="18"/>
                <w:szCs w:val="18"/>
                <w:lang w:eastAsia="en-GB"/>
              </w:rPr>
              <w:t>Must meet requirement</w:t>
            </w:r>
          </w:p>
        </w:tc>
        <w:tc>
          <w:tcPr>
            <w:tcW w:w="578" w:type="pct"/>
            <w:tcBorders>
              <w:top w:val="single" w:sz="4" w:space="0" w:color="auto"/>
              <w:left w:val="single" w:sz="4" w:space="0" w:color="auto"/>
              <w:bottom w:val="single" w:sz="4" w:space="0" w:color="auto"/>
              <w:right w:val="single" w:sz="4" w:space="0" w:color="auto"/>
            </w:tcBorders>
          </w:tcPr>
          <w:p w14:paraId="2486BD06" w14:textId="77777777" w:rsidR="00FC4D80" w:rsidRPr="008704CC" w:rsidRDefault="00FC4D80" w:rsidP="0011349E">
            <w:pPr>
              <w:spacing w:before="40" w:after="40"/>
              <w:jc w:val="center"/>
              <w:rPr>
                <w:rFonts w:ascii="Arial" w:eastAsia="Batang" w:hAnsi="Arial" w:cs="Arial"/>
                <w:sz w:val="18"/>
                <w:szCs w:val="18"/>
                <w:lang w:eastAsia="en-GB"/>
              </w:rPr>
            </w:pPr>
            <w:r w:rsidRPr="008704CC">
              <w:rPr>
                <w:rFonts w:ascii="Arial" w:eastAsia="Batang" w:hAnsi="Arial" w:cs="Arial"/>
                <w:sz w:val="18"/>
                <w:szCs w:val="18"/>
                <w:lang w:eastAsia="en-GB"/>
              </w:rPr>
              <w:t>Must meet requirement</w:t>
            </w:r>
          </w:p>
        </w:tc>
        <w:tc>
          <w:tcPr>
            <w:tcW w:w="578" w:type="pct"/>
            <w:tcBorders>
              <w:top w:val="single" w:sz="4" w:space="0" w:color="auto"/>
              <w:left w:val="single" w:sz="4" w:space="0" w:color="auto"/>
              <w:bottom w:val="single" w:sz="4" w:space="0" w:color="auto"/>
              <w:right w:val="single" w:sz="4" w:space="0" w:color="auto"/>
            </w:tcBorders>
          </w:tcPr>
          <w:p w14:paraId="600E4919" w14:textId="77777777" w:rsidR="00FC4D80" w:rsidRPr="008704CC" w:rsidRDefault="00FC4D80" w:rsidP="0011349E">
            <w:pPr>
              <w:spacing w:before="40" w:after="40"/>
              <w:jc w:val="center"/>
              <w:rPr>
                <w:rFonts w:ascii="Arial" w:eastAsia="Batang" w:hAnsi="Arial" w:cs="Arial"/>
                <w:sz w:val="18"/>
                <w:szCs w:val="18"/>
                <w:lang w:eastAsia="en-GB"/>
              </w:rPr>
            </w:pPr>
            <w:r w:rsidRPr="008704CC">
              <w:rPr>
                <w:rFonts w:ascii="Arial" w:eastAsia="Batang" w:hAnsi="Arial" w:cs="Arial"/>
                <w:sz w:val="18"/>
                <w:szCs w:val="18"/>
                <w:lang w:eastAsia="en-GB"/>
              </w:rPr>
              <w:t>Must meet requirement</w:t>
            </w:r>
          </w:p>
        </w:tc>
        <w:tc>
          <w:tcPr>
            <w:tcW w:w="571" w:type="pct"/>
            <w:tcBorders>
              <w:top w:val="single" w:sz="4" w:space="0" w:color="auto"/>
              <w:left w:val="single" w:sz="4" w:space="0" w:color="auto"/>
              <w:bottom w:val="single" w:sz="4" w:space="0" w:color="auto"/>
              <w:right w:val="single" w:sz="4" w:space="0" w:color="auto"/>
            </w:tcBorders>
          </w:tcPr>
          <w:p w14:paraId="1F172D95" w14:textId="3D8FA706" w:rsidR="00FC4D80" w:rsidRPr="00890810" w:rsidRDefault="004F4C6B" w:rsidP="0011349E">
            <w:pPr>
              <w:spacing w:before="40" w:after="40"/>
              <w:jc w:val="center"/>
              <w:rPr>
                <w:rFonts w:ascii="Arial" w:eastAsia="Batang" w:hAnsi="Arial" w:cs="Arial"/>
                <w:b/>
                <w:bCs/>
                <w:sz w:val="18"/>
                <w:szCs w:val="18"/>
                <w:lang w:eastAsia="en-GB"/>
              </w:rPr>
            </w:pPr>
            <w:r w:rsidRPr="008704CC">
              <w:rPr>
                <w:rFonts w:ascii="Arial" w:eastAsia="Batang" w:hAnsi="Arial" w:cs="Arial"/>
                <w:sz w:val="18"/>
                <w:szCs w:val="18"/>
                <w:lang w:eastAsia="en-GB"/>
              </w:rPr>
              <w:t>Must meet requirement</w:t>
            </w:r>
          </w:p>
        </w:tc>
        <w:tc>
          <w:tcPr>
            <w:tcW w:w="581" w:type="pct"/>
            <w:tcBorders>
              <w:top w:val="single" w:sz="4" w:space="0" w:color="auto"/>
              <w:left w:val="single" w:sz="4" w:space="0" w:color="auto"/>
              <w:bottom w:val="single" w:sz="4" w:space="0" w:color="auto"/>
              <w:right w:val="single" w:sz="4" w:space="0" w:color="auto"/>
            </w:tcBorders>
          </w:tcPr>
          <w:p w14:paraId="573C7D60" w14:textId="77777777" w:rsidR="00FC4D80" w:rsidRPr="008704CC" w:rsidRDefault="00FC4D80" w:rsidP="0011349E">
            <w:pPr>
              <w:spacing w:before="40" w:after="40"/>
              <w:jc w:val="center"/>
              <w:rPr>
                <w:rFonts w:ascii="Arial" w:eastAsia="Batang" w:hAnsi="Arial" w:cs="Arial"/>
                <w:sz w:val="18"/>
                <w:szCs w:val="18"/>
                <w:lang w:eastAsia="en-GB"/>
              </w:rPr>
            </w:pPr>
            <w:proofErr w:type="gramStart"/>
            <w:r w:rsidRPr="008704CC">
              <w:rPr>
                <w:rFonts w:ascii="Arial" w:eastAsia="Batang" w:hAnsi="Arial" w:cs="Arial"/>
                <w:sz w:val="18"/>
                <w:szCs w:val="18"/>
                <w:lang w:eastAsia="en-GB"/>
              </w:rPr>
              <w:t>Form</w:t>
            </w:r>
            <w:proofErr w:type="gramEnd"/>
            <w:r w:rsidRPr="008704CC">
              <w:rPr>
                <w:rFonts w:ascii="Arial" w:eastAsia="Batang" w:hAnsi="Arial" w:cs="Arial"/>
                <w:sz w:val="18"/>
                <w:szCs w:val="18"/>
                <w:lang w:eastAsia="en-GB"/>
              </w:rPr>
              <w:t xml:space="preserve"> ESH-1;</w:t>
            </w:r>
          </w:p>
          <w:p w14:paraId="46A2BA52" w14:textId="77777777" w:rsidR="00FC4D80" w:rsidRPr="008704CC" w:rsidRDefault="00FC4D80" w:rsidP="0011349E">
            <w:pPr>
              <w:spacing w:before="40" w:after="40"/>
              <w:jc w:val="center"/>
              <w:rPr>
                <w:rFonts w:ascii="Arial" w:eastAsia="Batang" w:hAnsi="Arial" w:cs="Arial"/>
                <w:sz w:val="18"/>
                <w:szCs w:val="18"/>
                <w:lang w:eastAsia="en-GB"/>
              </w:rPr>
            </w:pPr>
            <w:r w:rsidRPr="008704CC">
              <w:rPr>
                <w:rFonts w:ascii="Arial" w:eastAsia="Batang" w:hAnsi="Arial" w:cs="Arial"/>
                <w:sz w:val="18"/>
                <w:szCs w:val="18"/>
                <w:lang w:eastAsia="en-GB"/>
              </w:rPr>
              <w:t>Certificates;</w:t>
            </w:r>
          </w:p>
          <w:p w14:paraId="6BD2AB96" w14:textId="77777777" w:rsidR="00FC4D80" w:rsidRPr="008704CC" w:rsidRDefault="00FC4D80" w:rsidP="0011349E">
            <w:pPr>
              <w:spacing w:before="40" w:after="40"/>
              <w:jc w:val="center"/>
              <w:rPr>
                <w:rFonts w:ascii="Arial" w:eastAsia="Batang" w:hAnsi="Arial" w:cs="Arial"/>
                <w:sz w:val="18"/>
                <w:szCs w:val="18"/>
                <w:lang w:eastAsia="en-GB"/>
              </w:rPr>
            </w:pPr>
            <w:r w:rsidRPr="008704CC">
              <w:rPr>
                <w:rFonts w:ascii="Arial" w:eastAsia="Batang" w:hAnsi="Arial" w:cs="Arial"/>
                <w:sz w:val="18"/>
                <w:szCs w:val="18"/>
                <w:lang w:eastAsia="en-GB"/>
              </w:rPr>
              <w:t>(Policies and procedures; Declaration, where appropriate)</w:t>
            </w:r>
          </w:p>
        </w:tc>
      </w:tr>
    </w:tbl>
    <w:p w14:paraId="7DA097EF" w14:textId="77777777" w:rsidR="00FC4D80" w:rsidRPr="008704CC" w:rsidRDefault="00FC4D80" w:rsidP="00FC4D80">
      <w:pPr>
        <w:spacing w:before="120" w:after="0" w:line="240" w:lineRule="auto"/>
        <w:jc w:val="both"/>
        <w:rPr>
          <w:rFonts w:ascii="Arial" w:eastAsia="Times New Roman" w:hAnsi="Arial" w:cs="Arial"/>
          <w:bCs/>
          <w:lang w:eastAsia="en-GB"/>
        </w:rPr>
      </w:pPr>
      <w:r w:rsidRPr="008704CC">
        <w:rPr>
          <w:rFonts w:ascii="Arial" w:eastAsia="Times New Roman" w:hAnsi="Arial" w:cs="Arial"/>
          <w:bCs/>
          <w:lang w:eastAsia="en-GB"/>
        </w:rPr>
        <w:t>Accordingly, the Lead Partner shall independently satisfy the requirements of Subsection 5.1. The Lead Partner may not rely on the ISO certificates or other ESHS management documentation of another JVCA member to satisfy its own requirement.</w:t>
      </w:r>
    </w:p>
    <w:p w14:paraId="02B18FF2" w14:textId="14F19494" w:rsidR="00737AEA" w:rsidRDefault="00FC4D80" w:rsidP="00FC4D80">
      <w:pPr>
        <w:spacing w:before="120" w:after="0" w:line="240" w:lineRule="auto"/>
        <w:jc w:val="both"/>
        <w:rPr>
          <w:rFonts w:ascii="Arial" w:eastAsia="Times New Roman" w:hAnsi="Arial" w:cs="Arial"/>
          <w:bCs/>
          <w:lang w:eastAsia="en-GB"/>
        </w:rPr>
      </w:pPr>
      <w:r w:rsidRPr="008704CC">
        <w:rPr>
          <w:rFonts w:ascii="Arial" w:eastAsia="Times New Roman" w:hAnsi="Arial" w:cs="Arial"/>
          <w:bCs/>
          <w:lang w:eastAsia="en-GB"/>
        </w:rPr>
        <w:t xml:space="preserve">Where the Lead Partner does not hold the specified ISO certificates or internationally </w:t>
      </w:r>
      <w:proofErr w:type="spellStart"/>
      <w:r w:rsidRPr="008704CC">
        <w:rPr>
          <w:rFonts w:ascii="Arial" w:eastAsia="Times New Roman" w:hAnsi="Arial" w:cs="Arial"/>
          <w:bCs/>
          <w:lang w:eastAsia="en-GB"/>
        </w:rPr>
        <w:t>recognised</w:t>
      </w:r>
      <w:proofErr w:type="spellEnd"/>
      <w:r w:rsidRPr="008704CC">
        <w:rPr>
          <w:rFonts w:ascii="Arial" w:eastAsia="Times New Roman" w:hAnsi="Arial" w:cs="Arial"/>
          <w:bCs/>
          <w:lang w:eastAsia="en-GB"/>
        </w:rPr>
        <w:t xml:space="preserve"> equivalents, it shall demonstrate the availability of appropriate corporate policies and procedures for ESHS and HR management and declare compliance with the ILO Core </w:t>
      </w:r>
      <w:proofErr w:type="spellStart"/>
      <w:r w:rsidRPr="008704CC">
        <w:rPr>
          <w:rFonts w:ascii="Arial" w:eastAsia="Times New Roman" w:hAnsi="Arial" w:cs="Arial"/>
          <w:bCs/>
          <w:lang w:eastAsia="en-GB"/>
        </w:rPr>
        <w:t>Labour</w:t>
      </w:r>
      <w:proofErr w:type="spellEnd"/>
      <w:r w:rsidRPr="008704CC">
        <w:rPr>
          <w:rFonts w:ascii="Arial" w:eastAsia="Times New Roman" w:hAnsi="Arial" w:cs="Arial"/>
          <w:bCs/>
          <w:lang w:eastAsia="en-GB"/>
        </w:rPr>
        <w:t xml:space="preserve"> Conventions and Protocols, in accordance with Subsection 5.1.</w:t>
      </w:r>
    </w:p>
    <w:p w14:paraId="26446E18" w14:textId="77777777" w:rsidR="002D1520" w:rsidRDefault="002D1520" w:rsidP="00D00817">
      <w:pPr>
        <w:spacing w:before="120" w:after="0" w:line="240" w:lineRule="auto"/>
        <w:jc w:val="both"/>
        <w:rPr>
          <w:rFonts w:ascii="Arial" w:eastAsia="Times New Roman" w:hAnsi="Arial" w:cs="Arial"/>
          <w:bCs/>
          <w:lang w:eastAsia="en-GB"/>
        </w:rPr>
      </w:pPr>
    </w:p>
    <w:p w14:paraId="78A55A1C" w14:textId="1CB28871" w:rsidR="002D1520" w:rsidRPr="00737AEA" w:rsidRDefault="002D1520" w:rsidP="002D1520">
      <w:pPr>
        <w:pStyle w:val="ListParagraph"/>
        <w:numPr>
          <w:ilvl w:val="0"/>
          <w:numId w:val="35"/>
        </w:numPr>
        <w:spacing w:before="120" w:after="120" w:line="240" w:lineRule="auto"/>
        <w:jc w:val="both"/>
        <w:rPr>
          <w:rFonts w:ascii="Arial" w:eastAsia="Times New Roman" w:hAnsi="Arial" w:cs="Arial"/>
          <w:b/>
          <w:sz w:val="24"/>
          <w:szCs w:val="24"/>
          <w:lang w:eastAsia="en-GB"/>
        </w:rPr>
      </w:pPr>
      <w:r w:rsidRPr="00737AEA">
        <w:rPr>
          <w:rFonts w:ascii="Arial" w:eastAsia="Times New Roman" w:hAnsi="Arial" w:cs="Arial"/>
          <w:b/>
          <w:sz w:val="24"/>
          <w:szCs w:val="24"/>
          <w:lang w:eastAsia="en-GB"/>
        </w:rPr>
        <w:t xml:space="preserve">Section IV - </w:t>
      </w:r>
      <w:r w:rsidRPr="00737AEA">
        <w:rPr>
          <w:rFonts w:ascii="Arial" w:hAnsi="Arial" w:cs="Arial"/>
          <w:b/>
          <w:bCs/>
          <w:sz w:val="24"/>
          <w:szCs w:val="24"/>
        </w:rPr>
        <w:t xml:space="preserve">Eligibility and Qualification Criteria, Table 5, </w:t>
      </w:r>
      <w:r>
        <w:rPr>
          <w:rFonts w:ascii="Arial" w:hAnsi="Arial" w:cs="Arial"/>
          <w:b/>
          <w:bCs/>
          <w:sz w:val="24"/>
          <w:szCs w:val="24"/>
        </w:rPr>
        <w:t>Note 10</w:t>
      </w:r>
    </w:p>
    <w:p w14:paraId="028DD7EC" w14:textId="10A000FD" w:rsidR="002D1520" w:rsidRDefault="002306C5" w:rsidP="002306C5">
      <w:pPr>
        <w:spacing w:before="120" w:after="0" w:line="240" w:lineRule="auto"/>
        <w:jc w:val="both"/>
        <w:rPr>
          <w:rFonts w:ascii="Arial" w:eastAsia="Times New Roman" w:hAnsi="Arial" w:cs="Arial"/>
          <w:bCs/>
          <w:lang w:eastAsia="en-GB"/>
        </w:rPr>
      </w:pPr>
      <w:r>
        <w:rPr>
          <w:rFonts w:ascii="Arial" w:eastAsia="Times New Roman" w:hAnsi="Arial" w:cs="Arial"/>
          <w:bCs/>
          <w:lang w:eastAsia="en-GB"/>
        </w:rPr>
        <w:t xml:space="preserve">In </w:t>
      </w:r>
      <w:proofErr w:type="gramStart"/>
      <w:r>
        <w:rPr>
          <w:rFonts w:ascii="Arial" w:eastAsia="Times New Roman" w:hAnsi="Arial" w:cs="Arial"/>
          <w:bCs/>
          <w:lang w:eastAsia="en-GB"/>
        </w:rPr>
        <w:t>the Note</w:t>
      </w:r>
      <w:proofErr w:type="gramEnd"/>
      <w:r>
        <w:rPr>
          <w:rFonts w:ascii="Arial" w:eastAsia="Times New Roman" w:hAnsi="Arial" w:cs="Arial"/>
          <w:bCs/>
          <w:lang w:eastAsia="en-GB"/>
        </w:rPr>
        <w:t xml:space="preserve"> 10 on page 9 </w:t>
      </w:r>
      <w:r w:rsidRPr="009B059B">
        <w:rPr>
          <w:rFonts w:ascii="Arial" w:hAnsi="Arial" w:cs="Arial"/>
          <w:bCs/>
        </w:rPr>
        <w:t>of Section IV: Eligibility and Qualification Criteria</w:t>
      </w:r>
      <w:r>
        <w:rPr>
          <w:rFonts w:ascii="Arial" w:hAnsi="Arial" w:cs="Arial"/>
          <w:bCs/>
        </w:rPr>
        <w:t xml:space="preserve">, second paragraph shall be replaced as follows: </w:t>
      </w:r>
    </w:p>
    <w:p w14:paraId="3D6C84D9" w14:textId="3B66F4CB" w:rsidR="002D1520" w:rsidRPr="002306C5" w:rsidRDefault="00404567" w:rsidP="002306C5">
      <w:pPr>
        <w:spacing w:before="120" w:after="0" w:line="240" w:lineRule="auto"/>
        <w:jc w:val="both"/>
        <w:rPr>
          <w:rFonts w:ascii="Arial" w:eastAsia="Times New Roman" w:hAnsi="Arial" w:cs="Arial"/>
          <w:bCs/>
          <w:lang w:eastAsia="en-GB"/>
        </w:rPr>
      </w:pPr>
      <w:r>
        <w:rPr>
          <w:rFonts w:ascii="Arial" w:hAnsi="Arial" w:cs="Arial"/>
        </w:rPr>
        <w:t>“</w:t>
      </w:r>
      <w:r w:rsidR="002306C5" w:rsidRPr="002306C5">
        <w:rPr>
          <w:rFonts w:ascii="Arial" w:hAnsi="Arial" w:cs="Arial"/>
        </w:rPr>
        <w:t xml:space="preserve">The values in other currencies should be recalculated into the above stated currency, based on the exchange rate as set by the National Bank of Serbia </w:t>
      </w:r>
      <w:r w:rsidR="002306C5" w:rsidRPr="004F43AD">
        <w:rPr>
          <w:rFonts w:ascii="Arial" w:hAnsi="Arial" w:cs="Arial"/>
          <w:b/>
          <w:bCs/>
        </w:rPr>
        <w:t>on the contract signing date</w:t>
      </w:r>
      <w:r w:rsidR="002306C5" w:rsidRPr="009B059B">
        <w:rPr>
          <w:rFonts w:ascii="Arial" w:hAnsi="Arial" w:cs="Arial"/>
        </w:rPr>
        <w:t xml:space="preserve"> </w:t>
      </w:r>
      <w:r w:rsidR="002306C5" w:rsidRPr="002306C5">
        <w:rPr>
          <w:rFonts w:ascii="Arial" w:hAnsi="Arial" w:cs="Arial"/>
        </w:rPr>
        <w:t>of substantial completion of respective contracts, or for the current year, on the date of the invitation to submit applications or proposals, as appropriate</w:t>
      </w:r>
      <w:r w:rsidR="004F43AD">
        <w:rPr>
          <w:rFonts w:ascii="Arial" w:hAnsi="Arial" w:cs="Arial"/>
        </w:rPr>
        <w:t>.</w:t>
      </w:r>
      <w:r>
        <w:rPr>
          <w:rFonts w:ascii="Arial" w:hAnsi="Arial" w:cs="Arial"/>
        </w:rPr>
        <w:t>”</w:t>
      </w:r>
    </w:p>
    <w:p w14:paraId="09154F7B" w14:textId="77777777" w:rsidR="002D1520" w:rsidRDefault="002D1520" w:rsidP="002306C5">
      <w:pPr>
        <w:spacing w:before="120" w:after="0" w:line="240" w:lineRule="auto"/>
        <w:jc w:val="both"/>
        <w:rPr>
          <w:rFonts w:ascii="Arial" w:eastAsia="Times New Roman" w:hAnsi="Arial" w:cs="Arial"/>
          <w:bCs/>
          <w:lang w:eastAsia="en-GB"/>
        </w:rPr>
      </w:pPr>
    </w:p>
    <w:p w14:paraId="637731ED" w14:textId="101F5E60" w:rsidR="004F43AD" w:rsidRPr="00737AEA" w:rsidRDefault="004F43AD" w:rsidP="004F43AD">
      <w:pPr>
        <w:pStyle w:val="ListParagraph"/>
        <w:numPr>
          <w:ilvl w:val="0"/>
          <w:numId w:val="35"/>
        </w:numPr>
        <w:spacing w:before="120" w:after="120" w:line="240" w:lineRule="auto"/>
        <w:jc w:val="both"/>
        <w:rPr>
          <w:rFonts w:ascii="Arial" w:eastAsia="Times New Roman" w:hAnsi="Arial" w:cs="Arial"/>
          <w:b/>
          <w:sz w:val="24"/>
          <w:szCs w:val="24"/>
          <w:lang w:eastAsia="en-GB"/>
        </w:rPr>
      </w:pPr>
      <w:r w:rsidRPr="00737AEA">
        <w:rPr>
          <w:rFonts w:ascii="Arial" w:eastAsia="Times New Roman" w:hAnsi="Arial" w:cs="Arial"/>
          <w:b/>
          <w:sz w:val="24"/>
          <w:szCs w:val="24"/>
          <w:lang w:eastAsia="en-GB"/>
        </w:rPr>
        <w:t xml:space="preserve">Section IV - </w:t>
      </w:r>
      <w:r w:rsidRPr="00737AEA">
        <w:rPr>
          <w:rFonts w:ascii="Arial" w:hAnsi="Arial" w:cs="Arial"/>
          <w:b/>
          <w:bCs/>
          <w:sz w:val="24"/>
          <w:szCs w:val="24"/>
        </w:rPr>
        <w:t xml:space="preserve">Eligibility and Qualification Criteria, Table </w:t>
      </w:r>
      <w:r>
        <w:rPr>
          <w:rFonts w:ascii="Arial" w:hAnsi="Arial" w:cs="Arial"/>
          <w:b/>
          <w:bCs/>
          <w:sz w:val="24"/>
          <w:szCs w:val="24"/>
        </w:rPr>
        <w:t>3</w:t>
      </w:r>
      <w:r w:rsidRPr="00737AEA">
        <w:rPr>
          <w:rFonts w:ascii="Arial" w:hAnsi="Arial" w:cs="Arial"/>
          <w:b/>
          <w:bCs/>
          <w:sz w:val="24"/>
          <w:szCs w:val="24"/>
        </w:rPr>
        <w:t xml:space="preserve">, </w:t>
      </w:r>
      <w:r>
        <w:rPr>
          <w:rFonts w:ascii="Arial" w:hAnsi="Arial" w:cs="Arial"/>
          <w:b/>
          <w:bCs/>
          <w:sz w:val="24"/>
          <w:szCs w:val="24"/>
        </w:rPr>
        <w:t>criterion 3.3 Specific Experience</w:t>
      </w:r>
    </w:p>
    <w:p w14:paraId="611F334D" w14:textId="24A317C7" w:rsidR="004F43AD" w:rsidRDefault="004F43AD" w:rsidP="002306C5">
      <w:pPr>
        <w:spacing w:before="120" w:after="0" w:line="240" w:lineRule="auto"/>
        <w:jc w:val="both"/>
        <w:rPr>
          <w:rFonts w:ascii="Arial" w:eastAsia="Times New Roman" w:hAnsi="Arial" w:cs="Arial"/>
          <w:bCs/>
          <w:lang w:eastAsia="en-GB"/>
        </w:rPr>
      </w:pPr>
      <w:r>
        <w:rPr>
          <w:rFonts w:ascii="Arial" w:eastAsia="Times New Roman" w:hAnsi="Arial" w:cs="Arial"/>
          <w:bCs/>
          <w:lang w:eastAsia="en-GB"/>
        </w:rPr>
        <w:t>In the text of the criterion 3.3 Specific Experi</w:t>
      </w:r>
      <w:r w:rsidR="00404567">
        <w:rPr>
          <w:rFonts w:ascii="Arial" w:eastAsia="Times New Roman" w:hAnsi="Arial" w:cs="Arial"/>
          <w:bCs/>
          <w:lang w:eastAsia="en-GB"/>
        </w:rPr>
        <w:t>e</w:t>
      </w:r>
      <w:r>
        <w:rPr>
          <w:rFonts w:ascii="Arial" w:eastAsia="Times New Roman" w:hAnsi="Arial" w:cs="Arial"/>
          <w:bCs/>
          <w:lang w:eastAsia="en-GB"/>
        </w:rPr>
        <w:t xml:space="preserve">nce, under </w:t>
      </w:r>
      <w:r w:rsidR="00404567">
        <w:rPr>
          <w:rFonts w:ascii="Arial" w:eastAsia="Times New Roman" w:hAnsi="Arial" w:cs="Arial"/>
          <w:bCs/>
          <w:lang w:eastAsia="en-GB"/>
        </w:rPr>
        <w:t xml:space="preserve">third built, sub-built is as </w:t>
      </w:r>
      <w:r w:rsidR="00404567" w:rsidRPr="00404567">
        <w:rPr>
          <w:rFonts w:ascii="Arial" w:eastAsia="Times New Roman" w:hAnsi="Arial" w:cs="Arial"/>
          <w:bCs/>
          <w:lang w:eastAsia="en-GB"/>
        </w:rPr>
        <w:t>follows to read:</w:t>
      </w:r>
    </w:p>
    <w:p w14:paraId="6A4D0ECF" w14:textId="499D9194" w:rsidR="004F43AD" w:rsidRPr="00F4015D" w:rsidRDefault="00404567" w:rsidP="00404567">
      <w:pPr>
        <w:pStyle w:val="ListParagraph"/>
        <w:numPr>
          <w:ilvl w:val="0"/>
          <w:numId w:val="36"/>
        </w:numPr>
        <w:spacing w:before="120" w:after="0" w:line="240" w:lineRule="auto"/>
        <w:jc w:val="both"/>
        <w:rPr>
          <w:rStyle w:val="Strong"/>
          <w:rFonts w:ascii="Arial" w:eastAsia="Times New Roman" w:hAnsi="Arial" w:cs="Arial"/>
          <w:b w:val="0"/>
          <w:bCs/>
          <w:lang w:eastAsia="en-GB"/>
        </w:rPr>
      </w:pPr>
      <w:r>
        <w:rPr>
          <w:rStyle w:val="Strong"/>
          <w:rFonts w:ascii="Arial" w:hAnsi="Arial" w:cs="Arial"/>
        </w:rPr>
        <w:t>“</w:t>
      </w:r>
      <w:r w:rsidR="007F7EAE" w:rsidRPr="007F7EAE">
        <w:rPr>
          <w:rStyle w:val="Strong"/>
          <w:rFonts w:ascii="Arial" w:hAnsi="Arial" w:cs="Arial"/>
        </w:rPr>
        <w:t>- Construction or reconstruction of railway or road tunnels, including at least one (1) railway or road tunnel with a total length of not less than 500 m</w:t>
      </w:r>
      <w:r>
        <w:rPr>
          <w:rStyle w:val="Strong"/>
          <w:rFonts w:ascii="Arial" w:hAnsi="Arial" w:cs="Arial"/>
        </w:rPr>
        <w:t>;”</w:t>
      </w:r>
    </w:p>
    <w:p w14:paraId="0C2D495C" w14:textId="77777777" w:rsidR="00F4015D" w:rsidRPr="00F4015D" w:rsidRDefault="00F4015D" w:rsidP="00F4015D">
      <w:pPr>
        <w:spacing w:before="120" w:after="0" w:line="240" w:lineRule="auto"/>
        <w:ind w:left="360"/>
        <w:jc w:val="both"/>
        <w:rPr>
          <w:rFonts w:ascii="Arial" w:eastAsia="Times New Roman" w:hAnsi="Arial" w:cs="Arial"/>
          <w:bCs/>
          <w:lang w:eastAsia="en-GB"/>
        </w:rPr>
      </w:pPr>
      <w:r w:rsidRPr="00F4015D">
        <w:rPr>
          <w:rFonts w:ascii="Arial" w:hAnsi="Arial" w:cs="Arial"/>
          <w:b/>
          <w:bCs/>
        </w:rPr>
        <w:t>To avoid any doubt the condition is altered in accordance with the table presented below.</w:t>
      </w:r>
    </w:p>
    <w:p w14:paraId="4AEB1B6A" w14:textId="77777777" w:rsidR="004F43AD" w:rsidRDefault="004F43AD" w:rsidP="002306C5">
      <w:pPr>
        <w:spacing w:before="120" w:after="0" w:line="240" w:lineRule="auto"/>
        <w:jc w:val="both"/>
        <w:rPr>
          <w:rFonts w:ascii="Arial" w:eastAsia="Times New Roman" w:hAnsi="Arial" w:cs="Arial"/>
          <w:bCs/>
          <w:lang w:eastAsia="en-GB"/>
        </w:rPr>
      </w:pPr>
    </w:p>
    <w:p w14:paraId="6D2E86FA" w14:textId="0041E912" w:rsidR="00426C86" w:rsidRPr="00737AEA" w:rsidRDefault="00426C86" w:rsidP="00426C86">
      <w:pPr>
        <w:pStyle w:val="ListParagraph"/>
        <w:numPr>
          <w:ilvl w:val="0"/>
          <w:numId w:val="35"/>
        </w:numPr>
        <w:spacing w:before="120" w:after="120" w:line="240" w:lineRule="auto"/>
        <w:jc w:val="both"/>
        <w:rPr>
          <w:rFonts w:ascii="Arial" w:eastAsia="Times New Roman" w:hAnsi="Arial" w:cs="Arial"/>
          <w:b/>
          <w:sz w:val="24"/>
          <w:szCs w:val="24"/>
          <w:lang w:eastAsia="en-GB"/>
        </w:rPr>
      </w:pPr>
      <w:r w:rsidRPr="00737AEA">
        <w:rPr>
          <w:rFonts w:ascii="Arial" w:eastAsia="Times New Roman" w:hAnsi="Arial" w:cs="Arial"/>
          <w:b/>
          <w:sz w:val="24"/>
          <w:szCs w:val="24"/>
          <w:lang w:eastAsia="en-GB"/>
        </w:rPr>
        <w:t xml:space="preserve">Section IV - </w:t>
      </w:r>
      <w:r w:rsidRPr="00737AEA">
        <w:rPr>
          <w:rFonts w:ascii="Arial" w:hAnsi="Arial" w:cs="Arial"/>
          <w:b/>
          <w:bCs/>
          <w:sz w:val="24"/>
          <w:szCs w:val="24"/>
        </w:rPr>
        <w:t xml:space="preserve">Eligibility and Qualification Criteria, Table </w:t>
      </w:r>
      <w:r>
        <w:rPr>
          <w:rFonts w:ascii="Arial" w:hAnsi="Arial" w:cs="Arial"/>
          <w:b/>
          <w:bCs/>
          <w:sz w:val="24"/>
          <w:szCs w:val="24"/>
        </w:rPr>
        <w:t>3</w:t>
      </w:r>
      <w:r w:rsidRPr="00737AEA">
        <w:rPr>
          <w:rFonts w:ascii="Arial" w:hAnsi="Arial" w:cs="Arial"/>
          <w:b/>
          <w:bCs/>
          <w:sz w:val="24"/>
          <w:szCs w:val="24"/>
        </w:rPr>
        <w:t xml:space="preserve">, </w:t>
      </w:r>
      <w:r>
        <w:rPr>
          <w:rFonts w:ascii="Arial" w:hAnsi="Arial" w:cs="Arial"/>
          <w:b/>
          <w:bCs/>
          <w:sz w:val="24"/>
          <w:szCs w:val="24"/>
        </w:rPr>
        <w:t>criterion 3.1, 3.2 &amp; 3.3</w:t>
      </w:r>
    </w:p>
    <w:p w14:paraId="42D448AF" w14:textId="34704D5D" w:rsidR="004F43AD" w:rsidRDefault="00426C86" w:rsidP="002306C5">
      <w:pPr>
        <w:spacing w:before="120" w:after="0" w:line="240" w:lineRule="auto"/>
        <w:jc w:val="both"/>
        <w:rPr>
          <w:rFonts w:ascii="Arial" w:hAnsi="Arial" w:cs="Arial"/>
        </w:rPr>
      </w:pPr>
      <w:r>
        <w:rPr>
          <w:rFonts w:ascii="Arial" w:eastAsia="Times New Roman" w:hAnsi="Arial" w:cs="Arial"/>
          <w:bCs/>
          <w:lang w:eastAsia="en-GB"/>
        </w:rPr>
        <w:t xml:space="preserve">The </w:t>
      </w:r>
      <w:r w:rsidR="005C5210">
        <w:rPr>
          <w:rFonts w:ascii="Arial" w:eastAsia="Times New Roman" w:hAnsi="Arial" w:cs="Arial"/>
          <w:bCs/>
          <w:lang w:eastAsia="en-GB"/>
        </w:rPr>
        <w:t>cr</w:t>
      </w:r>
      <w:r w:rsidR="005C5210" w:rsidRPr="00426C86">
        <w:rPr>
          <w:rFonts w:ascii="Arial" w:eastAsia="Times New Roman" w:hAnsi="Arial" w:cs="Arial"/>
          <w:bCs/>
          <w:lang w:eastAsia="en-GB"/>
        </w:rPr>
        <w:t>iteria</w:t>
      </w:r>
      <w:r w:rsidRPr="00426C86">
        <w:rPr>
          <w:rFonts w:ascii="Arial" w:eastAsia="Times New Roman" w:hAnsi="Arial" w:cs="Arial"/>
          <w:bCs/>
          <w:lang w:eastAsia="en-GB"/>
        </w:rPr>
        <w:t xml:space="preserve"> 3.1 </w:t>
      </w:r>
      <w:r w:rsidRPr="00426C86">
        <w:rPr>
          <w:rFonts w:ascii="Arial" w:hAnsi="Arial" w:cs="Arial"/>
        </w:rPr>
        <w:t>General Experience, 3.2 Management Experience, and 3.3 Specific Experience</w:t>
      </w:r>
      <w:r>
        <w:rPr>
          <w:rFonts w:ascii="Arial" w:hAnsi="Arial" w:cs="Arial"/>
        </w:rPr>
        <w:t xml:space="preserve"> </w:t>
      </w:r>
      <w:r w:rsidR="005C5210">
        <w:rPr>
          <w:rFonts w:ascii="Arial" w:hAnsi="Arial" w:cs="Arial"/>
        </w:rPr>
        <w:t>shall</w:t>
      </w:r>
      <w:r>
        <w:rPr>
          <w:rFonts w:ascii="Arial" w:hAnsi="Arial" w:cs="Arial"/>
        </w:rPr>
        <w:t xml:space="preserve"> be amended as follows:</w:t>
      </w:r>
    </w:p>
    <w:p w14:paraId="61D11740" w14:textId="63892FF0" w:rsidR="00426C86" w:rsidRDefault="00426C86" w:rsidP="002306C5">
      <w:pPr>
        <w:spacing w:before="120" w:after="0" w:line="240" w:lineRule="auto"/>
        <w:jc w:val="both"/>
        <w:rPr>
          <w:rFonts w:ascii="Arial" w:hAnsi="Arial" w:cs="Arial"/>
          <w:b/>
          <w:bCs/>
        </w:rPr>
      </w:pPr>
      <w:r>
        <w:rPr>
          <w:rFonts w:ascii="Arial" w:hAnsi="Arial" w:cs="Arial"/>
        </w:rPr>
        <w:t>“R</w:t>
      </w:r>
      <w:r w:rsidRPr="00426C86">
        <w:rPr>
          <w:rFonts w:ascii="Arial" w:hAnsi="Arial" w:cs="Arial"/>
        </w:rPr>
        <w:t xml:space="preserve">equirements defined under criteria 3.1 General Experience, 3.2 Management Experience, and 3.3 Specific Experience </w:t>
      </w:r>
      <w:r w:rsidRPr="00426C86">
        <w:rPr>
          <w:rFonts w:ascii="Arial" w:hAnsi="Arial" w:cs="Arial"/>
          <w:b/>
          <w:bCs/>
        </w:rPr>
        <w:t>can be met by all members</w:t>
      </w:r>
      <w:r w:rsidRPr="00426C86">
        <w:rPr>
          <w:rFonts w:ascii="Arial" w:hAnsi="Arial" w:cs="Arial"/>
        </w:rPr>
        <w:t xml:space="preserve"> </w:t>
      </w:r>
      <w:r w:rsidRPr="00426C86">
        <w:rPr>
          <w:rFonts w:ascii="Arial" w:hAnsi="Arial" w:cs="Arial"/>
          <w:b/>
          <w:bCs/>
        </w:rPr>
        <w:t>combined</w:t>
      </w:r>
      <w:r>
        <w:rPr>
          <w:rFonts w:ascii="Arial" w:hAnsi="Arial" w:cs="Arial"/>
          <w:b/>
          <w:bCs/>
        </w:rPr>
        <w:t>.”</w:t>
      </w:r>
    </w:p>
    <w:p w14:paraId="5E5F7CB4" w14:textId="3A7993E9" w:rsidR="00F4372E" w:rsidRDefault="00F4372E" w:rsidP="002306C5">
      <w:pPr>
        <w:spacing w:before="120" w:after="0" w:line="240" w:lineRule="auto"/>
        <w:jc w:val="both"/>
        <w:rPr>
          <w:rFonts w:ascii="Arial" w:eastAsia="Times New Roman" w:hAnsi="Arial" w:cs="Arial"/>
          <w:bCs/>
          <w:lang w:eastAsia="en-GB"/>
        </w:rPr>
      </w:pPr>
      <w:r>
        <w:rPr>
          <w:rFonts w:ascii="Arial" w:hAnsi="Arial" w:cs="Arial"/>
          <w:b/>
          <w:bCs/>
        </w:rPr>
        <w:t xml:space="preserve">To avoid any doubt </w:t>
      </w:r>
      <w:r w:rsidR="00F4015D">
        <w:rPr>
          <w:rFonts w:ascii="Arial" w:hAnsi="Arial" w:cs="Arial"/>
          <w:b/>
          <w:bCs/>
        </w:rPr>
        <w:t>the condition is altered in accordance with the table presented below.</w:t>
      </w:r>
    </w:p>
    <w:p w14:paraId="312B69B4" w14:textId="77777777" w:rsidR="004F43AD" w:rsidRDefault="004F43AD" w:rsidP="002306C5">
      <w:pPr>
        <w:spacing w:before="120" w:after="0" w:line="240" w:lineRule="auto"/>
        <w:jc w:val="both"/>
        <w:rPr>
          <w:rFonts w:ascii="Arial" w:eastAsia="Times New Roman" w:hAnsi="Arial" w:cs="Arial"/>
          <w:bCs/>
          <w:lang w:eastAsia="en-GB"/>
        </w:rPr>
      </w:pPr>
    </w:p>
    <w:p w14:paraId="40EB85B3" w14:textId="0E68B5B3" w:rsidR="00426C86" w:rsidRPr="00737AEA" w:rsidRDefault="00426C86" w:rsidP="00426C86">
      <w:pPr>
        <w:pStyle w:val="ListParagraph"/>
        <w:numPr>
          <w:ilvl w:val="0"/>
          <w:numId w:val="35"/>
        </w:numPr>
        <w:spacing w:before="120" w:after="120" w:line="240" w:lineRule="auto"/>
        <w:jc w:val="both"/>
        <w:rPr>
          <w:rFonts w:ascii="Arial" w:eastAsia="Times New Roman" w:hAnsi="Arial" w:cs="Arial"/>
          <w:b/>
          <w:sz w:val="24"/>
          <w:szCs w:val="24"/>
          <w:lang w:eastAsia="en-GB"/>
        </w:rPr>
      </w:pPr>
      <w:r w:rsidRPr="00737AEA">
        <w:rPr>
          <w:rFonts w:ascii="Arial" w:eastAsia="Times New Roman" w:hAnsi="Arial" w:cs="Arial"/>
          <w:b/>
          <w:sz w:val="24"/>
          <w:szCs w:val="24"/>
          <w:lang w:eastAsia="en-GB"/>
        </w:rPr>
        <w:t xml:space="preserve">Section IV - </w:t>
      </w:r>
      <w:r w:rsidRPr="00737AEA">
        <w:rPr>
          <w:rFonts w:ascii="Arial" w:hAnsi="Arial" w:cs="Arial"/>
          <w:b/>
          <w:bCs/>
          <w:sz w:val="24"/>
          <w:szCs w:val="24"/>
        </w:rPr>
        <w:t xml:space="preserve">Eligibility and Qualification Criteria, Table </w:t>
      </w:r>
      <w:r>
        <w:rPr>
          <w:rFonts w:ascii="Arial" w:hAnsi="Arial" w:cs="Arial"/>
          <w:b/>
          <w:bCs/>
          <w:sz w:val="24"/>
          <w:szCs w:val="24"/>
        </w:rPr>
        <w:t>3</w:t>
      </w:r>
      <w:r w:rsidRPr="00737AEA">
        <w:rPr>
          <w:rFonts w:ascii="Arial" w:hAnsi="Arial" w:cs="Arial"/>
          <w:b/>
          <w:bCs/>
          <w:sz w:val="24"/>
          <w:szCs w:val="24"/>
        </w:rPr>
        <w:t xml:space="preserve">, </w:t>
      </w:r>
      <w:r>
        <w:rPr>
          <w:rFonts w:ascii="Arial" w:hAnsi="Arial" w:cs="Arial"/>
          <w:b/>
          <w:bCs/>
          <w:sz w:val="24"/>
          <w:szCs w:val="24"/>
        </w:rPr>
        <w:t>criterion 3.3</w:t>
      </w:r>
    </w:p>
    <w:p w14:paraId="3F3A5C86" w14:textId="26B37239" w:rsidR="00426C86" w:rsidRDefault="005C5210" w:rsidP="002306C5">
      <w:pPr>
        <w:spacing w:before="120" w:after="0" w:line="240" w:lineRule="auto"/>
        <w:jc w:val="both"/>
        <w:rPr>
          <w:rFonts w:ascii="Arial" w:eastAsia="Times New Roman" w:hAnsi="Arial" w:cs="Arial"/>
          <w:bCs/>
          <w:lang w:eastAsia="en-GB"/>
        </w:rPr>
      </w:pPr>
      <w:r>
        <w:rPr>
          <w:rFonts w:ascii="Arial" w:eastAsia="Times New Roman" w:hAnsi="Arial" w:cs="Arial"/>
          <w:bCs/>
          <w:lang w:eastAsia="en-GB"/>
        </w:rPr>
        <w:t>The criteria 3.3 Specific Experience, the third bullet is amended as follows:</w:t>
      </w:r>
    </w:p>
    <w:p w14:paraId="384BF070" w14:textId="79F4AB05" w:rsidR="00426C86" w:rsidRPr="005C5210" w:rsidRDefault="005C5210" w:rsidP="005C5210">
      <w:pPr>
        <w:pStyle w:val="ListParagraph"/>
        <w:numPr>
          <w:ilvl w:val="0"/>
          <w:numId w:val="36"/>
        </w:numPr>
        <w:spacing w:before="120" w:after="0" w:line="240" w:lineRule="auto"/>
        <w:jc w:val="both"/>
        <w:rPr>
          <w:rFonts w:ascii="Arial" w:eastAsia="Times New Roman" w:hAnsi="Arial" w:cs="Arial"/>
          <w:bCs/>
          <w:lang w:eastAsia="en-GB"/>
        </w:rPr>
      </w:pPr>
      <w:r w:rsidRPr="005C5210">
        <w:rPr>
          <w:rFonts w:ascii="Arial" w:eastAsia="Times New Roman" w:hAnsi="Arial" w:cs="Arial"/>
          <w:bCs/>
          <w:lang w:eastAsia="en-GB"/>
        </w:rPr>
        <w:t>“</w:t>
      </w:r>
      <w:proofErr w:type="gramStart"/>
      <w:r w:rsidRPr="005C5210">
        <w:rPr>
          <w:rFonts w:ascii="Arial" w:eastAsia="Batang" w:hAnsi="Arial" w:cs="Arial"/>
          <w:iCs/>
          <w:lang w:eastAsia="en-GB"/>
        </w:rPr>
        <w:t>the</w:t>
      </w:r>
      <w:proofErr w:type="gramEnd"/>
      <w:r w:rsidRPr="005C5210">
        <w:rPr>
          <w:rFonts w:ascii="Arial" w:eastAsia="Batang" w:hAnsi="Arial" w:cs="Arial"/>
          <w:iCs/>
          <w:lang w:eastAsia="en-GB"/>
        </w:rPr>
        <w:t xml:space="preserve"> Participant experience </w:t>
      </w:r>
      <w:r w:rsidRPr="005C5210">
        <w:rPr>
          <w:rFonts w:ascii="Arial" w:hAnsi="Arial" w:cs="Arial"/>
          <w:b/>
          <w:bCs/>
        </w:rPr>
        <w:t>as a subcontractor</w:t>
      </w:r>
      <w:r w:rsidRPr="005C5210">
        <w:rPr>
          <w:rFonts w:ascii="Arial" w:eastAsia="Batang" w:hAnsi="Arial" w:cs="Arial"/>
          <w:iCs/>
          <w:lang w:eastAsia="en-GB"/>
        </w:rPr>
        <w:t xml:space="preserve"> </w:t>
      </w:r>
      <w:r w:rsidRPr="005C5210">
        <w:rPr>
          <w:rFonts w:ascii="Arial" w:hAnsi="Arial" w:cs="Arial"/>
        </w:rPr>
        <w:t>will be accepted as proof of fulfillment of the specific experience requirements as follows</w:t>
      </w:r>
      <w:r w:rsidRPr="005C5210">
        <w:rPr>
          <w:rFonts w:ascii="Arial" w:eastAsia="Batang" w:hAnsi="Arial" w:cs="Arial"/>
          <w:iCs/>
          <w:lang w:eastAsia="en-GB"/>
        </w:rPr>
        <w:t>:</w:t>
      </w:r>
    </w:p>
    <w:p w14:paraId="1F141F57" w14:textId="77777777" w:rsidR="005C5210" w:rsidRPr="005C5210" w:rsidRDefault="005C5210" w:rsidP="005C5210">
      <w:pPr>
        <w:numPr>
          <w:ilvl w:val="0"/>
          <w:numId w:val="39"/>
        </w:numPr>
        <w:spacing w:before="60" w:after="60"/>
        <w:ind w:left="993" w:hanging="284"/>
        <w:jc w:val="both"/>
        <w:rPr>
          <w:rFonts w:ascii="Arial" w:eastAsia="Times New Roman" w:hAnsi="Arial" w:cs="Arial"/>
          <w:lang w:eastAsia="sr-Latn-RS"/>
        </w:rPr>
      </w:pPr>
      <w:r w:rsidRPr="005C5210">
        <w:rPr>
          <w:rFonts w:ascii="Arial" w:eastAsia="Times New Roman" w:hAnsi="Arial" w:cs="Arial"/>
          <w:lang w:eastAsia="sr-Latn-RS"/>
        </w:rPr>
        <w:t>Railway track construction and/or reconstruction of at least 30 km under a single contract;</w:t>
      </w:r>
    </w:p>
    <w:p w14:paraId="6202FFC8" w14:textId="77777777" w:rsidR="005C5210" w:rsidRPr="005C5210" w:rsidRDefault="005C5210" w:rsidP="005C5210">
      <w:pPr>
        <w:numPr>
          <w:ilvl w:val="0"/>
          <w:numId w:val="39"/>
        </w:numPr>
        <w:spacing w:before="60" w:after="60"/>
        <w:ind w:left="993" w:hanging="284"/>
        <w:jc w:val="both"/>
        <w:rPr>
          <w:rFonts w:ascii="Arial" w:eastAsia="Times New Roman" w:hAnsi="Arial" w:cs="Arial"/>
          <w:lang w:eastAsia="sr-Latn-RS"/>
        </w:rPr>
      </w:pPr>
      <w:r w:rsidRPr="005C5210">
        <w:rPr>
          <w:rFonts w:ascii="Arial" w:eastAsia="Times New Roman" w:hAnsi="Arial" w:cs="Arial"/>
          <w:lang w:eastAsia="sr-Latn-RS"/>
        </w:rPr>
        <w:t>Railway electrification (25 kV AC or equivalent) at least 30km under a single contract;</w:t>
      </w:r>
    </w:p>
    <w:p w14:paraId="281B77D2" w14:textId="77777777" w:rsidR="005C5210" w:rsidRPr="005C5210" w:rsidRDefault="005C5210" w:rsidP="005C5210">
      <w:pPr>
        <w:numPr>
          <w:ilvl w:val="0"/>
          <w:numId w:val="39"/>
        </w:numPr>
        <w:spacing w:before="60" w:after="60"/>
        <w:ind w:left="993" w:hanging="284"/>
        <w:jc w:val="both"/>
        <w:rPr>
          <w:rFonts w:ascii="Arial" w:eastAsia="Times New Roman" w:hAnsi="Arial" w:cs="Arial"/>
          <w:lang w:eastAsia="sr-Latn-RS"/>
        </w:rPr>
      </w:pPr>
      <w:r w:rsidRPr="005C5210">
        <w:rPr>
          <w:rFonts w:ascii="Arial" w:eastAsia="Times New Roman" w:hAnsi="Arial" w:cs="Arial"/>
          <w:lang w:eastAsia="sr-Latn-RS"/>
        </w:rPr>
        <w:t>Construction or reconstruction of transport infrastructure bridges or viaducts, ...</w:t>
      </w:r>
    </w:p>
    <w:p w14:paraId="40D076CD" w14:textId="77777777" w:rsidR="005C5210" w:rsidRPr="005C5210" w:rsidRDefault="005C5210" w:rsidP="005C5210">
      <w:pPr>
        <w:numPr>
          <w:ilvl w:val="0"/>
          <w:numId w:val="39"/>
        </w:numPr>
        <w:spacing w:before="60" w:after="60"/>
        <w:ind w:left="993" w:hanging="284"/>
        <w:jc w:val="both"/>
        <w:rPr>
          <w:rFonts w:ascii="Arial" w:eastAsia="Times New Roman" w:hAnsi="Arial" w:cs="Arial"/>
          <w:lang w:eastAsia="sr-Latn-RS"/>
        </w:rPr>
      </w:pPr>
      <w:r w:rsidRPr="005C5210">
        <w:rPr>
          <w:rFonts w:ascii="Arial" w:eastAsia="Times New Roman" w:hAnsi="Arial" w:cs="Arial"/>
          <w:lang w:eastAsia="sr-Latn-RS"/>
        </w:rPr>
        <w:t>Construction or reconstruction of railway tunnels, including at least one (1) railway tunnel with a total length of not less than 500 m;</w:t>
      </w:r>
    </w:p>
    <w:p w14:paraId="186A6334" w14:textId="77777777" w:rsidR="005C5210" w:rsidRPr="005C5210" w:rsidRDefault="005C5210" w:rsidP="005C5210">
      <w:pPr>
        <w:pStyle w:val="ListParagraph"/>
        <w:numPr>
          <w:ilvl w:val="0"/>
          <w:numId w:val="39"/>
        </w:numPr>
        <w:autoSpaceDE w:val="0"/>
        <w:autoSpaceDN w:val="0"/>
        <w:adjustRightInd w:val="0"/>
        <w:spacing w:before="60" w:after="60"/>
        <w:ind w:left="993" w:hanging="284"/>
        <w:jc w:val="both"/>
        <w:rPr>
          <w:rFonts w:ascii="Arial" w:eastAsia="Times New Roman" w:hAnsi="Arial" w:cs="Arial"/>
          <w:lang w:eastAsia="sr-Latn-RS"/>
        </w:rPr>
      </w:pPr>
      <w:r w:rsidRPr="005C5210">
        <w:rPr>
          <w:rFonts w:ascii="Arial" w:eastAsia="Times New Roman" w:hAnsi="Arial" w:cs="Arial"/>
          <w:lang w:eastAsia="sr-Latn-RS"/>
        </w:rPr>
        <w:t xml:space="preserve">Design under contractor responsibility (experience under Design &amp; Build/EPC contracts or other contractor-designed arrangements), including at least one (1) design for public railway construction, reconstruction or modernization project with a total length of at least 20 km, approved for construction;  </w:t>
      </w:r>
    </w:p>
    <w:p w14:paraId="446C755E" w14:textId="77777777" w:rsidR="005C5210" w:rsidRPr="005C5210" w:rsidRDefault="005C5210" w:rsidP="005C5210">
      <w:pPr>
        <w:pStyle w:val="Default"/>
        <w:numPr>
          <w:ilvl w:val="0"/>
          <w:numId w:val="39"/>
        </w:numPr>
        <w:spacing w:before="60" w:after="60"/>
        <w:ind w:left="993" w:hanging="284"/>
        <w:jc w:val="both"/>
        <w:rPr>
          <w:rFonts w:eastAsia="Times New Roman"/>
          <w:color w:val="auto"/>
          <w:lang w:eastAsia="sr-Latn-RS"/>
        </w:rPr>
      </w:pPr>
      <w:r w:rsidRPr="005C5210">
        <w:rPr>
          <w:rFonts w:eastAsia="Times New Roman"/>
          <w:color w:val="auto"/>
          <w:sz w:val="22"/>
          <w:szCs w:val="22"/>
          <w:lang w:val="en-US" w:eastAsia="sr-Latn-RS"/>
        </w:rPr>
        <w:t xml:space="preserve">Construction under operational railway conditions (at least one (1) contract); </w:t>
      </w:r>
    </w:p>
    <w:p w14:paraId="2D05AAA2" w14:textId="2E411333" w:rsidR="00426C86" w:rsidRPr="005C5210" w:rsidRDefault="005C5210" w:rsidP="005C5210">
      <w:pPr>
        <w:pStyle w:val="ListParagraph"/>
        <w:numPr>
          <w:ilvl w:val="0"/>
          <w:numId w:val="39"/>
        </w:numPr>
        <w:spacing w:before="120" w:after="0" w:line="240" w:lineRule="auto"/>
        <w:ind w:left="993" w:hanging="284"/>
        <w:jc w:val="both"/>
        <w:rPr>
          <w:rFonts w:ascii="Arial" w:eastAsia="Times New Roman" w:hAnsi="Arial" w:cs="Arial"/>
          <w:bCs/>
          <w:lang w:eastAsia="en-GB"/>
        </w:rPr>
      </w:pPr>
      <w:r w:rsidRPr="005C5210">
        <w:rPr>
          <w:rFonts w:ascii="Arial" w:eastAsia="Times New Roman" w:hAnsi="Arial" w:cs="Arial"/>
          <w:lang w:eastAsia="sr-Latn-RS"/>
        </w:rPr>
        <w:t>Application of the EU Technical Specifications for Interoperability (TSIs), during the design and/or construction of railway infrastructure</w:t>
      </w:r>
      <w:r w:rsidR="00CE753A">
        <w:rPr>
          <w:rFonts w:ascii="Arial" w:eastAsia="Times New Roman" w:hAnsi="Arial" w:cs="Arial"/>
          <w:lang w:eastAsia="sr-Latn-RS"/>
        </w:rPr>
        <w:t>.”</w:t>
      </w:r>
    </w:p>
    <w:p w14:paraId="5A889BB1" w14:textId="1E30B947" w:rsidR="0076591D" w:rsidRDefault="00F4015D" w:rsidP="002306C5">
      <w:pPr>
        <w:spacing w:before="120" w:after="0" w:line="240" w:lineRule="auto"/>
        <w:jc w:val="both"/>
        <w:rPr>
          <w:rFonts w:ascii="Arial" w:eastAsia="Times New Roman" w:hAnsi="Arial" w:cs="Arial"/>
          <w:bCs/>
          <w:lang w:eastAsia="en-GB"/>
        </w:rPr>
      </w:pPr>
      <w:r>
        <w:rPr>
          <w:rFonts w:ascii="Arial" w:hAnsi="Arial" w:cs="Arial"/>
          <w:b/>
          <w:bCs/>
        </w:rPr>
        <w:t>To avoid any doubt the condition is altered in accordance with the table presented below.</w:t>
      </w:r>
    </w:p>
    <w:p w14:paraId="69FC93F3" w14:textId="77777777" w:rsidR="0076591D" w:rsidRDefault="0076591D" w:rsidP="002306C5">
      <w:pPr>
        <w:spacing w:before="120" w:after="0" w:line="240" w:lineRule="auto"/>
        <w:jc w:val="both"/>
        <w:rPr>
          <w:rFonts w:ascii="Arial" w:eastAsia="Times New Roman" w:hAnsi="Arial" w:cs="Arial"/>
          <w:bCs/>
          <w:lang w:eastAsia="en-GB"/>
        </w:rPr>
      </w:pPr>
    </w:p>
    <w:p w14:paraId="2AA01BA8" w14:textId="77777777" w:rsidR="0076591D" w:rsidRDefault="0076591D" w:rsidP="002306C5">
      <w:pPr>
        <w:spacing w:before="120" w:after="0" w:line="240" w:lineRule="auto"/>
        <w:jc w:val="both"/>
        <w:rPr>
          <w:rFonts w:ascii="Arial" w:eastAsia="Times New Roman" w:hAnsi="Arial" w:cs="Arial"/>
          <w:bCs/>
          <w:lang w:eastAsia="en-GB"/>
        </w:rPr>
      </w:pPr>
    </w:p>
    <w:p w14:paraId="6A564269" w14:textId="77777777" w:rsidR="0076591D" w:rsidRDefault="0076591D" w:rsidP="002306C5">
      <w:pPr>
        <w:spacing w:before="120" w:after="0" w:line="240" w:lineRule="auto"/>
        <w:jc w:val="both"/>
        <w:rPr>
          <w:rFonts w:ascii="Arial" w:eastAsia="Times New Roman" w:hAnsi="Arial" w:cs="Arial"/>
          <w:bCs/>
          <w:lang w:eastAsia="en-GB"/>
        </w:rPr>
      </w:pPr>
    </w:p>
    <w:p w14:paraId="2000A75F" w14:textId="77777777" w:rsidR="0076591D" w:rsidRDefault="0076591D" w:rsidP="002306C5">
      <w:pPr>
        <w:spacing w:before="120" w:after="0" w:line="240" w:lineRule="auto"/>
        <w:jc w:val="both"/>
        <w:rPr>
          <w:rFonts w:ascii="Arial" w:eastAsia="Times New Roman" w:hAnsi="Arial" w:cs="Arial"/>
          <w:bCs/>
          <w:lang w:eastAsia="en-GB"/>
        </w:rPr>
      </w:pPr>
    </w:p>
    <w:p w14:paraId="530E539F" w14:textId="77777777" w:rsidR="0076591D" w:rsidRDefault="0076591D" w:rsidP="002306C5">
      <w:pPr>
        <w:spacing w:before="120" w:after="0" w:line="240" w:lineRule="auto"/>
        <w:jc w:val="both"/>
        <w:rPr>
          <w:rFonts w:ascii="Arial" w:eastAsia="Times New Roman" w:hAnsi="Arial" w:cs="Arial"/>
          <w:bCs/>
          <w:lang w:eastAsia="en-GB"/>
        </w:rPr>
      </w:pPr>
    </w:p>
    <w:p w14:paraId="1F578D5F" w14:textId="77777777" w:rsidR="0076591D" w:rsidRDefault="0076591D" w:rsidP="002306C5">
      <w:pPr>
        <w:spacing w:before="120" w:after="0" w:line="240" w:lineRule="auto"/>
        <w:jc w:val="both"/>
        <w:rPr>
          <w:rFonts w:ascii="Arial" w:eastAsia="Times New Roman" w:hAnsi="Arial" w:cs="Arial"/>
          <w:bCs/>
          <w:lang w:eastAsia="en-GB"/>
        </w:rPr>
      </w:pPr>
    </w:p>
    <w:p w14:paraId="65E49CBA" w14:textId="77777777" w:rsidR="0076591D" w:rsidRDefault="0076591D" w:rsidP="002306C5">
      <w:pPr>
        <w:spacing w:before="120" w:after="0" w:line="240" w:lineRule="auto"/>
        <w:jc w:val="both"/>
        <w:rPr>
          <w:rFonts w:ascii="Arial" w:eastAsia="Times New Roman" w:hAnsi="Arial" w:cs="Arial"/>
          <w:bCs/>
          <w:lang w:eastAsia="en-GB"/>
        </w:rPr>
      </w:pPr>
    </w:p>
    <w:p w14:paraId="516398B7" w14:textId="77777777" w:rsidR="00FC2878" w:rsidRDefault="00FC2878" w:rsidP="002306C5">
      <w:pPr>
        <w:spacing w:before="120" w:after="0" w:line="240" w:lineRule="auto"/>
        <w:jc w:val="both"/>
        <w:rPr>
          <w:rFonts w:ascii="Arial" w:eastAsia="Times New Roman" w:hAnsi="Arial" w:cs="Arial"/>
          <w:bCs/>
          <w:lang w:eastAsia="en-GB"/>
        </w:rPr>
        <w:sectPr w:rsidR="00FC2878" w:rsidSect="001A6CBA">
          <w:headerReference w:type="even" r:id="rId8"/>
          <w:headerReference w:type="default" r:id="rId9"/>
          <w:footerReference w:type="even" r:id="rId10"/>
          <w:footerReference w:type="default" r:id="rId11"/>
          <w:headerReference w:type="first" r:id="rId12"/>
          <w:footerReference w:type="first" r:id="rId13"/>
          <w:pgSz w:w="12240" w:h="15840"/>
          <w:pgMar w:top="1134" w:right="1134" w:bottom="1134" w:left="1418" w:header="720" w:footer="720" w:gutter="0"/>
          <w:cols w:space="720"/>
          <w:docGrid w:linePitch="360"/>
        </w:sectPr>
      </w:pPr>
    </w:p>
    <w:p w14:paraId="31BD2B29" w14:textId="77777777" w:rsidR="0076591D" w:rsidRDefault="0076591D" w:rsidP="002306C5">
      <w:pPr>
        <w:spacing w:before="120" w:after="0" w:line="240" w:lineRule="auto"/>
        <w:jc w:val="both"/>
        <w:rPr>
          <w:rFonts w:ascii="Arial" w:eastAsia="Times New Roman" w:hAnsi="Arial" w:cs="Arial"/>
          <w:bCs/>
          <w:lang w:eastAsia="en-GB"/>
        </w:rPr>
      </w:pPr>
    </w:p>
    <w:p w14:paraId="71A5D512" w14:textId="77777777" w:rsidR="00457C43" w:rsidRPr="00457C43" w:rsidRDefault="00457C43" w:rsidP="00457C43">
      <w:pPr>
        <w:widowControl w:val="0"/>
        <w:kinsoku w:val="0"/>
        <w:overflowPunct w:val="0"/>
        <w:autoSpaceDE w:val="0"/>
        <w:autoSpaceDN w:val="0"/>
        <w:adjustRightInd w:val="0"/>
        <w:spacing w:before="9" w:after="0" w:line="240" w:lineRule="auto"/>
        <w:rPr>
          <w:rFonts w:ascii="Arial" w:eastAsia="Times New Roman" w:hAnsi="Arial" w:cs="Arial"/>
          <w:sz w:val="5"/>
          <w:szCs w:val="5"/>
          <w:lang w:val="sr-Latn-RS" w:eastAsia="sr-Latn-RS"/>
        </w:rPr>
      </w:pPr>
    </w:p>
    <w:tbl>
      <w:tblPr>
        <w:tblW w:w="14562" w:type="dxa"/>
        <w:tblInd w:w="-503" w:type="dxa"/>
        <w:tblLayout w:type="fixed"/>
        <w:tblCellMar>
          <w:left w:w="0" w:type="dxa"/>
          <w:right w:w="0" w:type="dxa"/>
        </w:tblCellMar>
        <w:tblLook w:val="0000" w:firstRow="0" w:lastRow="0" w:firstColumn="0" w:lastColumn="0" w:noHBand="0" w:noVBand="0"/>
      </w:tblPr>
      <w:tblGrid>
        <w:gridCol w:w="2093"/>
        <w:gridCol w:w="4707"/>
        <w:gridCol w:w="1418"/>
        <w:gridCol w:w="1418"/>
        <w:gridCol w:w="1618"/>
        <w:gridCol w:w="1606"/>
        <w:gridCol w:w="1702"/>
      </w:tblGrid>
      <w:tr w:rsidR="00457C43" w:rsidRPr="00457C43" w14:paraId="587EF49D" w14:textId="77777777" w:rsidTr="00457C43">
        <w:trPr>
          <w:trHeight w:hRule="exact" w:val="503"/>
        </w:trPr>
        <w:tc>
          <w:tcPr>
            <w:tcW w:w="14562" w:type="dxa"/>
            <w:gridSpan w:val="7"/>
            <w:tcBorders>
              <w:top w:val="single" w:sz="4" w:space="0" w:color="000000"/>
              <w:left w:val="single" w:sz="4" w:space="0" w:color="000000"/>
              <w:bottom w:val="single" w:sz="4" w:space="0" w:color="000000"/>
              <w:right w:val="single" w:sz="4" w:space="0" w:color="000000"/>
            </w:tcBorders>
            <w:shd w:val="clear" w:color="auto" w:fill="D9D9D9"/>
          </w:tcPr>
          <w:p w14:paraId="01EC1219" w14:textId="156534C7" w:rsidR="00457C43" w:rsidRPr="00457C43" w:rsidRDefault="00457C43" w:rsidP="00457C43">
            <w:pPr>
              <w:widowControl w:val="0"/>
              <w:kinsoku w:val="0"/>
              <w:overflowPunct w:val="0"/>
              <w:autoSpaceDE w:val="0"/>
              <w:autoSpaceDN w:val="0"/>
              <w:adjustRightInd w:val="0"/>
              <w:spacing w:before="115" w:after="0" w:line="240" w:lineRule="auto"/>
              <w:ind w:left="1"/>
              <w:jc w:val="center"/>
              <w:rPr>
                <w:rFonts w:ascii="Times New Roman" w:eastAsia="Times New Roman" w:hAnsi="Times New Roman" w:cs="Times New Roman"/>
                <w:sz w:val="24"/>
                <w:szCs w:val="24"/>
                <w:lang w:val="sr-Latn-RS" w:eastAsia="sr-Latn-RS"/>
              </w:rPr>
            </w:pPr>
            <w:bookmarkStart w:id="1" w:name="Table_3._Experience"/>
            <w:bookmarkStart w:id="2" w:name="bookmark16"/>
            <w:bookmarkEnd w:id="1"/>
            <w:bookmarkEnd w:id="2"/>
            <w:r w:rsidRPr="00457C43">
              <w:rPr>
                <w:rFonts w:ascii="Arial" w:eastAsia="Times New Roman" w:hAnsi="Arial" w:cs="Arial"/>
                <w:b/>
                <w:bCs/>
                <w:i/>
                <w:iCs/>
                <w:spacing w:val="-1"/>
                <w:lang w:val="sr-Latn-RS" w:eastAsia="sr-Latn-RS"/>
              </w:rPr>
              <w:t xml:space="preserve">Table </w:t>
            </w:r>
            <w:bookmarkStart w:id="3" w:name="bookmark17"/>
            <w:bookmarkEnd w:id="3"/>
            <w:r w:rsidRPr="00457C43">
              <w:rPr>
                <w:rFonts w:ascii="Arial" w:eastAsia="Times New Roman" w:hAnsi="Arial" w:cs="Arial"/>
                <w:b/>
                <w:bCs/>
                <w:i/>
                <w:iCs/>
                <w:spacing w:val="-2"/>
                <w:lang w:val="sr-Latn-RS" w:eastAsia="sr-Latn-RS"/>
              </w:rPr>
              <w:t>3.</w:t>
            </w:r>
            <w:r w:rsidRPr="00457C43">
              <w:rPr>
                <w:rFonts w:ascii="Arial" w:eastAsia="Times New Roman" w:hAnsi="Arial" w:cs="Arial"/>
                <w:b/>
                <w:bCs/>
                <w:i/>
                <w:iCs/>
                <w:spacing w:val="2"/>
                <w:lang w:val="sr-Latn-RS" w:eastAsia="sr-Latn-RS"/>
              </w:rPr>
              <w:t xml:space="preserve"> </w:t>
            </w:r>
            <w:r w:rsidRPr="00457C43">
              <w:rPr>
                <w:rFonts w:ascii="Arial" w:eastAsia="Times New Roman" w:hAnsi="Arial" w:cs="Arial"/>
                <w:b/>
                <w:bCs/>
                <w:i/>
                <w:iCs/>
                <w:spacing w:val="-1"/>
                <w:lang w:val="sr-Latn-RS" w:eastAsia="sr-Latn-RS"/>
              </w:rPr>
              <w:t>E</w:t>
            </w:r>
            <w:bookmarkStart w:id="4" w:name="bookmark18"/>
            <w:bookmarkEnd w:id="4"/>
            <w:r w:rsidRPr="00457C43">
              <w:rPr>
                <w:rFonts w:ascii="Arial" w:eastAsia="Times New Roman" w:hAnsi="Arial" w:cs="Arial"/>
                <w:b/>
                <w:bCs/>
                <w:i/>
                <w:iCs/>
                <w:spacing w:val="-1"/>
                <w:lang w:val="sr-Latn-RS" w:eastAsia="sr-Latn-RS"/>
              </w:rPr>
              <w:t>xperience</w:t>
            </w:r>
          </w:p>
        </w:tc>
      </w:tr>
      <w:tr w:rsidR="00457C43" w:rsidRPr="00457C43" w14:paraId="7652BA13" w14:textId="77777777" w:rsidTr="00457C43">
        <w:trPr>
          <w:trHeight w:hRule="exact" w:val="343"/>
        </w:trPr>
        <w:tc>
          <w:tcPr>
            <w:tcW w:w="2093" w:type="dxa"/>
            <w:vMerge w:val="restart"/>
            <w:tcBorders>
              <w:top w:val="single" w:sz="4" w:space="0" w:color="000000"/>
              <w:left w:val="single" w:sz="4" w:space="0" w:color="000000"/>
              <w:bottom w:val="single" w:sz="4" w:space="0" w:color="000000"/>
              <w:right w:val="single" w:sz="4" w:space="0" w:color="000000"/>
            </w:tcBorders>
            <w:shd w:val="clear" w:color="auto" w:fill="D9D9D9"/>
          </w:tcPr>
          <w:p w14:paraId="197B1956" w14:textId="77777777" w:rsidR="00457C43" w:rsidRPr="00457C43" w:rsidRDefault="00457C43" w:rsidP="00457C43">
            <w:pPr>
              <w:widowControl w:val="0"/>
              <w:kinsoku w:val="0"/>
              <w:overflowPunct w:val="0"/>
              <w:autoSpaceDE w:val="0"/>
              <w:autoSpaceDN w:val="0"/>
              <w:adjustRightInd w:val="0"/>
              <w:spacing w:after="0" w:line="240" w:lineRule="auto"/>
              <w:rPr>
                <w:rFonts w:ascii="Arial" w:eastAsia="Times New Roman" w:hAnsi="Arial" w:cs="Arial"/>
                <w:lang w:val="sr-Latn-RS" w:eastAsia="sr-Latn-RS"/>
              </w:rPr>
            </w:pPr>
          </w:p>
          <w:p w14:paraId="2287AABF" w14:textId="77777777" w:rsidR="00457C43" w:rsidRPr="00457C43" w:rsidRDefault="00457C43" w:rsidP="00457C43">
            <w:pPr>
              <w:widowControl w:val="0"/>
              <w:kinsoku w:val="0"/>
              <w:overflowPunct w:val="0"/>
              <w:autoSpaceDE w:val="0"/>
              <w:autoSpaceDN w:val="0"/>
              <w:adjustRightInd w:val="0"/>
              <w:spacing w:after="0" w:line="240" w:lineRule="auto"/>
              <w:rPr>
                <w:rFonts w:ascii="Arial" w:eastAsia="Times New Roman" w:hAnsi="Arial" w:cs="Arial"/>
                <w:lang w:val="sr-Latn-RS" w:eastAsia="sr-Latn-RS"/>
              </w:rPr>
            </w:pPr>
          </w:p>
          <w:p w14:paraId="49AE2532" w14:textId="77777777" w:rsidR="00457C43" w:rsidRPr="00457C43" w:rsidRDefault="00457C43" w:rsidP="00457C43">
            <w:pPr>
              <w:widowControl w:val="0"/>
              <w:kinsoku w:val="0"/>
              <w:overflowPunct w:val="0"/>
              <w:autoSpaceDE w:val="0"/>
              <w:autoSpaceDN w:val="0"/>
              <w:adjustRightInd w:val="0"/>
              <w:spacing w:before="131" w:after="0" w:line="240" w:lineRule="auto"/>
              <w:ind w:left="656"/>
              <w:rPr>
                <w:rFonts w:ascii="Times New Roman" w:eastAsia="Times New Roman" w:hAnsi="Times New Roman" w:cs="Times New Roman"/>
                <w:sz w:val="24"/>
                <w:szCs w:val="24"/>
                <w:lang w:val="sr-Latn-RS" w:eastAsia="sr-Latn-RS"/>
              </w:rPr>
            </w:pPr>
            <w:r w:rsidRPr="00457C43">
              <w:rPr>
                <w:rFonts w:ascii="Arial" w:eastAsia="Times New Roman" w:hAnsi="Arial" w:cs="Arial"/>
                <w:b/>
                <w:bCs/>
                <w:spacing w:val="-1"/>
                <w:lang w:val="sr-Latn-RS" w:eastAsia="sr-Latn-RS"/>
              </w:rPr>
              <w:t>Criteria</w:t>
            </w:r>
          </w:p>
        </w:tc>
        <w:tc>
          <w:tcPr>
            <w:tcW w:w="4707" w:type="dxa"/>
            <w:vMerge w:val="restart"/>
            <w:tcBorders>
              <w:top w:val="single" w:sz="4" w:space="0" w:color="000000"/>
              <w:left w:val="single" w:sz="4" w:space="0" w:color="000000"/>
              <w:bottom w:val="single" w:sz="4" w:space="0" w:color="000000"/>
              <w:right w:val="single" w:sz="4" w:space="0" w:color="000000"/>
            </w:tcBorders>
            <w:shd w:val="clear" w:color="auto" w:fill="D9D9D9"/>
          </w:tcPr>
          <w:p w14:paraId="38D5D7C4" w14:textId="77777777" w:rsidR="00457C43" w:rsidRPr="00457C43" w:rsidRDefault="00457C43" w:rsidP="00457C43">
            <w:pPr>
              <w:widowControl w:val="0"/>
              <w:kinsoku w:val="0"/>
              <w:overflowPunct w:val="0"/>
              <w:autoSpaceDE w:val="0"/>
              <w:autoSpaceDN w:val="0"/>
              <w:adjustRightInd w:val="0"/>
              <w:spacing w:after="0" w:line="240" w:lineRule="auto"/>
              <w:rPr>
                <w:rFonts w:ascii="Arial" w:eastAsia="Times New Roman" w:hAnsi="Arial" w:cs="Arial"/>
                <w:lang w:val="sr-Latn-RS" w:eastAsia="sr-Latn-RS"/>
              </w:rPr>
            </w:pPr>
          </w:p>
          <w:p w14:paraId="7EC3438E" w14:textId="77777777" w:rsidR="00457C43" w:rsidRPr="00457C43" w:rsidRDefault="00457C43" w:rsidP="00457C43">
            <w:pPr>
              <w:widowControl w:val="0"/>
              <w:kinsoku w:val="0"/>
              <w:overflowPunct w:val="0"/>
              <w:autoSpaceDE w:val="0"/>
              <w:autoSpaceDN w:val="0"/>
              <w:adjustRightInd w:val="0"/>
              <w:spacing w:after="0" w:line="240" w:lineRule="auto"/>
              <w:rPr>
                <w:rFonts w:ascii="Arial" w:eastAsia="Times New Roman" w:hAnsi="Arial" w:cs="Arial"/>
                <w:lang w:val="sr-Latn-RS" w:eastAsia="sr-Latn-RS"/>
              </w:rPr>
            </w:pPr>
          </w:p>
          <w:p w14:paraId="2403981F" w14:textId="77777777" w:rsidR="00457C43" w:rsidRPr="00457C43" w:rsidRDefault="00457C43" w:rsidP="00457C43">
            <w:pPr>
              <w:widowControl w:val="0"/>
              <w:kinsoku w:val="0"/>
              <w:overflowPunct w:val="0"/>
              <w:autoSpaceDE w:val="0"/>
              <w:autoSpaceDN w:val="0"/>
              <w:adjustRightInd w:val="0"/>
              <w:spacing w:before="131" w:after="0" w:line="240" w:lineRule="auto"/>
              <w:ind w:left="3"/>
              <w:jc w:val="center"/>
              <w:rPr>
                <w:rFonts w:ascii="Times New Roman" w:eastAsia="Times New Roman" w:hAnsi="Times New Roman" w:cs="Times New Roman"/>
                <w:sz w:val="24"/>
                <w:szCs w:val="24"/>
                <w:lang w:val="sr-Latn-RS" w:eastAsia="sr-Latn-RS"/>
              </w:rPr>
            </w:pPr>
            <w:r w:rsidRPr="00457C43">
              <w:rPr>
                <w:rFonts w:ascii="Arial" w:eastAsia="Times New Roman" w:hAnsi="Arial" w:cs="Arial"/>
                <w:b/>
                <w:bCs/>
                <w:spacing w:val="-1"/>
                <w:lang w:val="sr-Latn-RS" w:eastAsia="sr-Latn-RS"/>
              </w:rPr>
              <w:t>Requirement</w:t>
            </w:r>
          </w:p>
        </w:tc>
        <w:tc>
          <w:tcPr>
            <w:tcW w:w="6060" w:type="dxa"/>
            <w:gridSpan w:val="4"/>
            <w:tcBorders>
              <w:top w:val="single" w:sz="4" w:space="0" w:color="000000"/>
              <w:left w:val="single" w:sz="4" w:space="0" w:color="000000"/>
              <w:bottom w:val="single" w:sz="4" w:space="0" w:color="000000"/>
              <w:right w:val="single" w:sz="4" w:space="0" w:color="000000"/>
            </w:tcBorders>
            <w:shd w:val="clear" w:color="auto" w:fill="D9D9D9"/>
          </w:tcPr>
          <w:p w14:paraId="38EFA8B7" w14:textId="77777777" w:rsidR="00457C43" w:rsidRPr="00457C43" w:rsidRDefault="00457C43" w:rsidP="00457C43">
            <w:pPr>
              <w:widowControl w:val="0"/>
              <w:kinsoku w:val="0"/>
              <w:overflowPunct w:val="0"/>
              <w:autoSpaceDE w:val="0"/>
              <w:autoSpaceDN w:val="0"/>
              <w:adjustRightInd w:val="0"/>
              <w:spacing w:before="40" w:after="0" w:line="240" w:lineRule="auto"/>
              <w:ind w:right="1"/>
              <w:jc w:val="center"/>
              <w:rPr>
                <w:rFonts w:ascii="Times New Roman" w:eastAsia="Times New Roman" w:hAnsi="Times New Roman" w:cs="Times New Roman"/>
                <w:sz w:val="24"/>
                <w:szCs w:val="24"/>
                <w:lang w:val="sr-Latn-RS" w:eastAsia="sr-Latn-RS"/>
              </w:rPr>
            </w:pPr>
            <w:r w:rsidRPr="00457C43">
              <w:rPr>
                <w:rFonts w:ascii="Arial" w:eastAsia="Times New Roman" w:hAnsi="Arial" w:cs="Arial"/>
                <w:b/>
                <w:bCs/>
                <w:spacing w:val="-1"/>
                <w:lang w:val="sr-Latn-RS" w:eastAsia="sr-Latn-RS"/>
              </w:rPr>
              <w:t>Participant</w:t>
            </w:r>
          </w:p>
        </w:tc>
        <w:tc>
          <w:tcPr>
            <w:tcW w:w="1702" w:type="dxa"/>
            <w:vMerge w:val="restart"/>
            <w:tcBorders>
              <w:top w:val="single" w:sz="4" w:space="0" w:color="000000"/>
              <w:left w:val="single" w:sz="4" w:space="0" w:color="000000"/>
              <w:bottom w:val="single" w:sz="4" w:space="0" w:color="000000"/>
              <w:right w:val="single" w:sz="4" w:space="0" w:color="000000"/>
            </w:tcBorders>
            <w:shd w:val="clear" w:color="auto" w:fill="D9D9D9"/>
          </w:tcPr>
          <w:p w14:paraId="5D284AF2" w14:textId="77777777" w:rsidR="00457C43" w:rsidRPr="00457C43" w:rsidRDefault="00457C43" w:rsidP="00457C43">
            <w:pPr>
              <w:widowControl w:val="0"/>
              <w:kinsoku w:val="0"/>
              <w:overflowPunct w:val="0"/>
              <w:autoSpaceDE w:val="0"/>
              <w:autoSpaceDN w:val="0"/>
              <w:adjustRightInd w:val="0"/>
              <w:spacing w:after="0" w:line="240" w:lineRule="auto"/>
              <w:rPr>
                <w:rFonts w:ascii="Arial" w:eastAsia="Times New Roman" w:hAnsi="Arial" w:cs="Arial"/>
                <w:lang w:val="sr-Latn-RS" w:eastAsia="sr-Latn-RS"/>
              </w:rPr>
            </w:pPr>
          </w:p>
          <w:p w14:paraId="6DD01747" w14:textId="77777777" w:rsidR="00457C43" w:rsidRPr="00457C43" w:rsidRDefault="00457C43" w:rsidP="00457C43">
            <w:pPr>
              <w:widowControl w:val="0"/>
              <w:kinsoku w:val="0"/>
              <w:overflowPunct w:val="0"/>
              <w:autoSpaceDE w:val="0"/>
              <w:autoSpaceDN w:val="0"/>
              <w:adjustRightInd w:val="0"/>
              <w:spacing w:before="4" w:after="0" w:line="240" w:lineRule="auto"/>
              <w:rPr>
                <w:rFonts w:ascii="Arial" w:eastAsia="Times New Roman" w:hAnsi="Arial" w:cs="Arial"/>
                <w:lang w:val="sr-Latn-RS" w:eastAsia="sr-Latn-RS"/>
              </w:rPr>
            </w:pPr>
          </w:p>
          <w:p w14:paraId="6319F82D" w14:textId="77777777" w:rsidR="00457C43" w:rsidRPr="00457C43" w:rsidRDefault="00457C43" w:rsidP="00457C43">
            <w:pPr>
              <w:widowControl w:val="0"/>
              <w:kinsoku w:val="0"/>
              <w:overflowPunct w:val="0"/>
              <w:autoSpaceDE w:val="0"/>
              <w:autoSpaceDN w:val="0"/>
              <w:adjustRightInd w:val="0"/>
              <w:spacing w:after="0" w:line="240" w:lineRule="auto"/>
              <w:ind w:left="367" w:right="244" w:hanging="125"/>
              <w:rPr>
                <w:rFonts w:ascii="Times New Roman" w:eastAsia="Times New Roman" w:hAnsi="Times New Roman" w:cs="Times New Roman"/>
                <w:sz w:val="24"/>
                <w:szCs w:val="24"/>
                <w:lang w:val="sr-Latn-RS" w:eastAsia="sr-Latn-RS"/>
              </w:rPr>
            </w:pPr>
            <w:r w:rsidRPr="00457C43">
              <w:rPr>
                <w:rFonts w:ascii="Arial" w:eastAsia="Times New Roman" w:hAnsi="Arial" w:cs="Arial"/>
                <w:b/>
                <w:bCs/>
                <w:spacing w:val="-1"/>
                <w:lang w:val="sr-Latn-RS" w:eastAsia="sr-Latn-RS"/>
              </w:rPr>
              <w:t>Documents</w:t>
            </w:r>
            <w:r w:rsidRPr="00457C43">
              <w:rPr>
                <w:rFonts w:ascii="Arial" w:eastAsia="Times New Roman" w:hAnsi="Arial" w:cs="Arial"/>
                <w:b/>
                <w:bCs/>
                <w:spacing w:val="23"/>
                <w:lang w:val="sr-Latn-RS" w:eastAsia="sr-Latn-RS"/>
              </w:rPr>
              <w:t xml:space="preserve"> </w:t>
            </w:r>
            <w:r w:rsidRPr="00457C43">
              <w:rPr>
                <w:rFonts w:ascii="Arial" w:eastAsia="Times New Roman" w:hAnsi="Arial" w:cs="Arial"/>
                <w:b/>
                <w:bCs/>
                <w:spacing w:val="-1"/>
                <w:lang w:val="sr-Latn-RS" w:eastAsia="sr-Latn-RS"/>
              </w:rPr>
              <w:t>Required</w:t>
            </w:r>
          </w:p>
        </w:tc>
      </w:tr>
      <w:tr w:rsidR="00457C43" w:rsidRPr="00457C43" w14:paraId="1FF92115" w14:textId="77777777" w:rsidTr="00457C43">
        <w:trPr>
          <w:trHeight w:hRule="exact" w:val="343"/>
        </w:trPr>
        <w:tc>
          <w:tcPr>
            <w:tcW w:w="2093" w:type="dxa"/>
            <w:vMerge/>
            <w:tcBorders>
              <w:top w:val="single" w:sz="4" w:space="0" w:color="000000"/>
              <w:left w:val="single" w:sz="4" w:space="0" w:color="000000"/>
              <w:bottom w:val="single" w:sz="4" w:space="0" w:color="000000"/>
              <w:right w:val="single" w:sz="4" w:space="0" w:color="000000"/>
            </w:tcBorders>
            <w:shd w:val="clear" w:color="auto" w:fill="D9D9D9"/>
          </w:tcPr>
          <w:p w14:paraId="5EB96209" w14:textId="77777777" w:rsidR="00457C43" w:rsidRPr="00457C43" w:rsidRDefault="00457C43" w:rsidP="00457C43">
            <w:pPr>
              <w:widowControl w:val="0"/>
              <w:kinsoku w:val="0"/>
              <w:overflowPunct w:val="0"/>
              <w:autoSpaceDE w:val="0"/>
              <w:autoSpaceDN w:val="0"/>
              <w:adjustRightInd w:val="0"/>
              <w:spacing w:after="0" w:line="240" w:lineRule="auto"/>
              <w:ind w:left="367" w:right="244" w:hanging="125"/>
              <w:rPr>
                <w:rFonts w:ascii="Times New Roman" w:eastAsia="Times New Roman" w:hAnsi="Times New Roman" w:cs="Times New Roman"/>
                <w:sz w:val="24"/>
                <w:szCs w:val="24"/>
                <w:lang w:val="sr-Latn-RS" w:eastAsia="sr-Latn-RS"/>
              </w:rPr>
            </w:pPr>
          </w:p>
        </w:tc>
        <w:tc>
          <w:tcPr>
            <w:tcW w:w="4707" w:type="dxa"/>
            <w:vMerge/>
            <w:tcBorders>
              <w:top w:val="single" w:sz="4" w:space="0" w:color="000000"/>
              <w:left w:val="single" w:sz="4" w:space="0" w:color="000000"/>
              <w:bottom w:val="single" w:sz="4" w:space="0" w:color="000000"/>
              <w:right w:val="single" w:sz="4" w:space="0" w:color="000000"/>
            </w:tcBorders>
            <w:shd w:val="clear" w:color="auto" w:fill="D9D9D9"/>
          </w:tcPr>
          <w:p w14:paraId="08F2EC48" w14:textId="77777777" w:rsidR="00457C43" w:rsidRPr="00457C43" w:rsidRDefault="00457C43" w:rsidP="00457C43">
            <w:pPr>
              <w:widowControl w:val="0"/>
              <w:kinsoku w:val="0"/>
              <w:overflowPunct w:val="0"/>
              <w:autoSpaceDE w:val="0"/>
              <w:autoSpaceDN w:val="0"/>
              <w:adjustRightInd w:val="0"/>
              <w:spacing w:after="0" w:line="240" w:lineRule="auto"/>
              <w:ind w:left="367" w:right="244" w:hanging="125"/>
              <w:rPr>
                <w:rFonts w:ascii="Times New Roman" w:eastAsia="Times New Roman" w:hAnsi="Times New Roman" w:cs="Times New Roman"/>
                <w:sz w:val="24"/>
                <w:szCs w:val="24"/>
                <w:lang w:val="sr-Latn-RS" w:eastAsia="sr-Latn-RS"/>
              </w:rPr>
            </w:pPr>
          </w:p>
        </w:tc>
        <w:tc>
          <w:tcPr>
            <w:tcW w:w="1418" w:type="dxa"/>
            <w:vMerge w:val="restart"/>
            <w:tcBorders>
              <w:top w:val="single" w:sz="4" w:space="0" w:color="000000"/>
              <w:left w:val="single" w:sz="4" w:space="0" w:color="000000"/>
              <w:bottom w:val="single" w:sz="4" w:space="0" w:color="000000"/>
              <w:right w:val="single" w:sz="4" w:space="0" w:color="000000"/>
            </w:tcBorders>
            <w:shd w:val="clear" w:color="auto" w:fill="D9D9D9"/>
          </w:tcPr>
          <w:p w14:paraId="6A5F470B" w14:textId="77777777" w:rsidR="00457C43" w:rsidRPr="00457C43" w:rsidRDefault="00457C43" w:rsidP="00457C43">
            <w:pPr>
              <w:widowControl w:val="0"/>
              <w:kinsoku w:val="0"/>
              <w:overflowPunct w:val="0"/>
              <w:autoSpaceDE w:val="0"/>
              <w:autoSpaceDN w:val="0"/>
              <w:adjustRightInd w:val="0"/>
              <w:spacing w:before="4" w:after="0" w:line="240" w:lineRule="auto"/>
              <w:rPr>
                <w:rFonts w:ascii="Arial" w:eastAsia="Times New Roman" w:hAnsi="Arial" w:cs="Arial"/>
                <w:sz w:val="29"/>
                <w:szCs w:val="29"/>
                <w:lang w:val="sr-Latn-RS" w:eastAsia="sr-Latn-RS"/>
              </w:rPr>
            </w:pPr>
          </w:p>
          <w:p w14:paraId="6435565F" w14:textId="77777777" w:rsidR="00457C43" w:rsidRPr="00457C43" w:rsidRDefault="00457C43" w:rsidP="00457C43">
            <w:pPr>
              <w:widowControl w:val="0"/>
              <w:kinsoku w:val="0"/>
              <w:overflowPunct w:val="0"/>
              <w:autoSpaceDE w:val="0"/>
              <w:autoSpaceDN w:val="0"/>
              <w:adjustRightInd w:val="0"/>
              <w:spacing w:after="0" w:line="240" w:lineRule="auto"/>
              <w:ind w:left="396" w:right="371" w:hanging="27"/>
              <w:rPr>
                <w:rFonts w:ascii="Times New Roman" w:eastAsia="Times New Roman" w:hAnsi="Times New Roman" w:cs="Times New Roman"/>
                <w:sz w:val="24"/>
                <w:szCs w:val="24"/>
                <w:lang w:val="sr-Latn-RS" w:eastAsia="sr-Latn-RS"/>
              </w:rPr>
            </w:pPr>
            <w:r w:rsidRPr="00457C43">
              <w:rPr>
                <w:rFonts w:ascii="Arial" w:eastAsia="Times New Roman" w:hAnsi="Arial" w:cs="Arial"/>
                <w:b/>
                <w:bCs/>
                <w:spacing w:val="-1"/>
                <w:lang w:val="sr-Latn-RS" w:eastAsia="sr-Latn-RS"/>
              </w:rPr>
              <w:t>Single</w:t>
            </w:r>
            <w:r w:rsidRPr="00457C43">
              <w:rPr>
                <w:rFonts w:ascii="Arial" w:eastAsia="Times New Roman" w:hAnsi="Arial" w:cs="Arial"/>
                <w:b/>
                <w:bCs/>
                <w:spacing w:val="25"/>
                <w:lang w:val="sr-Latn-RS" w:eastAsia="sr-Latn-RS"/>
              </w:rPr>
              <w:t xml:space="preserve"> </w:t>
            </w:r>
            <w:r w:rsidRPr="00457C43">
              <w:rPr>
                <w:rFonts w:ascii="Arial" w:eastAsia="Times New Roman" w:hAnsi="Arial" w:cs="Arial"/>
                <w:b/>
                <w:bCs/>
                <w:spacing w:val="-1"/>
                <w:lang w:val="sr-Latn-RS" w:eastAsia="sr-Latn-RS"/>
              </w:rPr>
              <w:t>Entity</w:t>
            </w:r>
          </w:p>
        </w:tc>
        <w:tc>
          <w:tcPr>
            <w:tcW w:w="4642" w:type="dxa"/>
            <w:gridSpan w:val="3"/>
            <w:tcBorders>
              <w:top w:val="single" w:sz="4" w:space="0" w:color="000000"/>
              <w:left w:val="single" w:sz="4" w:space="0" w:color="000000"/>
              <w:bottom w:val="single" w:sz="4" w:space="0" w:color="000000"/>
              <w:right w:val="single" w:sz="4" w:space="0" w:color="000000"/>
            </w:tcBorders>
            <w:shd w:val="clear" w:color="auto" w:fill="D9D9D9"/>
          </w:tcPr>
          <w:p w14:paraId="6D3F717F" w14:textId="77777777" w:rsidR="00457C43" w:rsidRPr="00457C43" w:rsidRDefault="00457C43" w:rsidP="00457C43">
            <w:pPr>
              <w:widowControl w:val="0"/>
              <w:kinsoku w:val="0"/>
              <w:overflowPunct w:val="0"/>
              <w:autoSpaceDE w:val="0"/>
              <w:autoSpaceDN w:val="0"/>
              <w:adjustRightInd w:val="0"/>
              <w:spacing w:before="40" w:after="0" w:line="240" w:lineRule="auto"/>
              <w:ind w:left="138"/>
              <w:rPr>
                <w:rFonts w:ascii="Times New Roman" w:eastAsia="Times New Roman" w:hAnsi="Times New Roman" w:cs="Times New Roman"/>
                <w:sz w:val="24"/>
                <w:szCs w:val="24"/>
                <w:lang w:val="sr-Latn-RS" w:eastAsia="sr-Latn-RS"/>
              </w:rPr>
            </w:pPr>
            <w:r w:rsidRPr="00457C43">
              <w:rPr>
                <w:rFonts w:ascii="Arial" w:eastAsia="Times New Roman" w:hAnsi="Arial" w:cs="Arial"/>
                <w:b/>
                <w:bCs/>
                <w:spacing w:val="-1"/>
                <w:lang w:val="sr-Latn-RS" w:eastAsia="sr-Latn-RS"/>
              </w:rPr>
              <w:t>Joint Venture,</w:t>
            </w:r>
            <w:r w:rsidRPr="00457C43">
              <w:rPr>
                <w:rFonts w:ascii="Arial" w:eastAsia="Times New Roman" w:hAnsi="Arial" w:cs="Arial"/>
                <w:b/>
                <w:bCs/>
                <w:spacing w:val="2"/>
                <w:lang w:val="sr-Latn-RS" w:eastAsia="sr-Latn-RS"/>
              </w:rPr>
              <w:t xml:space="preserve"> </w:t>
            </w:r>
            <w:r w:rsidRPr="00457C43">
              <w:rPr>
                <w:rFonts w:ascii="Arial" w:eastAsia="Times New Roman" w:hAnsi="Arial" w:cs="Arial"/>
                <w:b/>
                <w:bCs/>
                <w:spacing w:val="-2"/>
                <w:lang w:val="sr-Latn-RS" w:eastAsia="sr-Latn-RS"/>
              </w:rPr>
              <w:t>Consortium</w:t>
            </w:r>
            <w:r w:rsidRPr="00457C43">
              <w:rPr>
                <w:rFonts w:ascii="Arial" w:eastAsia="Times New Roman" w:hAnsi="Arial" w:cs="Arial"/>
                <w:b/>
                <w:bCs/>
                <w:spacing w:val="1"/>
                <w:lang w:val="sr-Latn-RS" w:eastAsia="sr-Latn-RS"/>
              </w:rPr>
              <w:t xml:space="preserve"> </w:t>
            </w:r>
            <w:r w:rsidRPr="00457C43">
              <w:rPr>
                <w:rFonts w:ascii="Arial" w:eastAsia="Times New Roman" w:hAnsi="Arial" w:cs="Arial"/>
                <w:b/>
                <w:bCs/>
                <w:spacing w:val="-1"/>
                <w:lang w:val="sr-Latn-RS" w:eastAsia="sr-Latn-RS"/>
              </w:rPr>
              <w:t>or</w:t>
            </w:r>
            <w:r w:rsidRPr="00457C43">
              <w:rPr>
                <w:rFonts w:ascii="Arial" w:eastAsia="Times New Roman" w:hAnsi="Arial" w:cs="Arial"/>
                <w:b/>
                <w:bCs/>
                <w:spacing w:val="-4"/>
                <w:lang w:val="sr-Latn-RS" w:eastAsia="sr-Latn-RS"/>
              </w:rPr>
              <w:t xml:space="preserve"> </w:t>
            </w:r>
            <w:r w:rsidRPr="00457C43">
              <w:rPr>
                <w:rFonts w:ascii="Arial" w:eastAsia="Times New Roman" w:hAnsi="Arial" w:cs="Arial"/>
                <w:b/>
                <w:bCs/>
                <w:spacing w:val="-1"/>
                <w:lang w:val="sr-Latn-RS" w:eastAsia="sr-Latn-RS"/>
              </w:rPr>
              <w:t>Association</w:t>
            </w:r>
          </w:p>
        </w:tc>
        <w:tc>
          <w:tcPr>
            <w:tcW w:w="1702" w:type="dxa"/>
            <w:vMerge/>
            <w:tcBorders>
              <w:top w:val="single" w:sz="4" w:space="0" w:color="000000"/>
              <w:left w:val="single" w:sz="4" w:space="0" w:color="000000"/>
              <w:bottom w:val="single" w:sz="4" w:space="0" w:color="000000"/>
              <w:right w:val="single" w:sz="4" w:space="0" w:color="000000"/>
            </w:tcBorders>
            <w:shd w:val="clear" w:color="auto" w:fill="D9D9D9"/>
          </w:tcPr>
          <w:p w14:paraId="35F2000F" w14:textId="77777777" w:rsidR="00457C43" w:rsidRPr="00457C43" w:rsidRDefault="00457C43" w:rsidP="00457C43">
            <w:pPr>
              <w:widowControl w:val="0"/>
              <w:kinsoku w:val="0"/>
              <w:overflowPunct w:val="0"/>
              <w:autoSpaceDE w:val="0"/>
              <w:autoSpaceDN w:val="0"/>
              <w:adjustRightInd w:val="0"/>
              <w:spacing w:before="40" w:after="0" w:line="240" w:lineRule="auto"/>
              <w:ind w:left="138"/>
              <w:rPr>
                <w:rFonts w:ascii="Times New Roman" w:eastAsia="Times New Roman" w:hAnsi="Times New Roman" w:cs="Times New Roman"/>
                <w:sz w:val="24"/>
                <w:szCs w:val="24"/>
                <w:lang w:val="sr-Latn-RS" w:eastAsia="sr-Latn-RS"/>
              </w:rPr>
            </w:pPr>
          </w:p>
        </w:tc>
      </w:tr>
      <w:tr w:rsidR="00457C43" w:rsidRPr="00457C43" w14:paraId="4ABCAF40" w14:textId="77777777" w:rsidTr="00457C43">
        <w:trPr>
          <w:trHeight w:hRule="exact" w:val="850"/>
        </w:trPr>
        <w:tc>
          <w:tcPr>
            <w:tcW w:w="2093" w:type="dxa"/>
            <w:vMerge/>
            <w:tcBorders>
              <w:top w:val="single" w:sz="4" w:space="0" w:color="000000"/>
              <w:left w:val="single" w:sz="4" w:space="0" w:color="000000"/>
              <w:bottom w:val="single" w:sz="4" w:space="0" w:color="000000"/>
              <w:right w:val="single" w:sz="4" w:space="0" w:color="000000"/>
            </w:tcBorders>
            <w:shd w:val="clear" w:color="auto" w:fill="D9D9D9"/>
          </w:tcPr>
          <w:p w14:paraId="3376F01B" w14:textId="77777777" w:rsidR="00457C43" w:rsidRPr="00457C43" w:rsidRDefault="00457C43" w:rsidP="00457C43">
            <w:pPr>
              <w:widowControl w:val="0"/>
              <w:kinsoku w:val="0"/>
              <w:overflowPunct w:val="0"/>
              <w:autoSpaceDE w:val="0"/>
              <w:autoSpaceDN w:val="0"/>
              <w:adjustRightInd w:val="0"/>
              <w:spacing w:before="40" w:after="0" w:line="240" w:lineRule="auto"/>
              <w:ind w:left="138"/>
              <w:rPr>
                <w:rFonts w:ascii="Times New Roman" w:eastAsia="Times New Roman" w:hAnsi="Times New Roman" w:cs="Times New Roman"/>
                <w:sz w:val="24"/>
                <w:szCs w:val="24"/>
                <w:lang w:val="sr-Latn-RS" w:eastAsia="sr-Latn-RS"/>
              </w:rPr>
            </w:pPr>
          </w:p>
        </w:tc>
        <w:tc>
          <w:tcPr>
            <w:tcW w:w="4707" w:type="dxa"/>
            <w:vMerge/>
            <w:tcBorders>
              <w:top w:val="single" w:sz="4" w:space="0" w:color="000000"/>
              <w:left w:val="single" w:sz="4" w:space="0" w:color="000000"/>
              <w:bottom w:val="single" w:sz="4" w:space="0" w:color="000000"/>
              <w:right w:val="single" w:sz="4" w:space="0" w:color="000000"/>
            </w:tcBorders>
            <w:shd w:val="clear" w:color="auto" w:fill="D9D9D9"/>
          </w:tcPr>
          <w:p w14:paraId="74E60E9A" w14:textId="77777777" w:rsidR="00457C43" w:rsidRPr="00457C43" w:rsidRDefault="00457C43" w:rsidP="00457C43">
            <w:pPr>
              <w:widowControl w:val="0"/>
              <w:kinsoku w:val="0"/>
              <w:overflowPunct w:val="0"/>
              <w:autoSpaceDE w:val="0"/>
              <w:autoSpaceDN w:val="0"/>
              <w:adjustRightInd w:val="0"/>
              <w:spacing w:before="40" w:after="0" w:line="240" w:lineRule="auto"/>
              <w:ind w:left="138"/>
              <w:rPr>
                <w:rFonts w:ascii="Times New Roman" w:eastAsia="Times New Roman" w:hAnsi="Times New Roman" w:cs="Times New Roman"/>
                <w:sz w:val="24"/>
                <w:szCs w:val="24"/>
                <w:lang w:val="sr-Latn-RS" w:eastAsia="sr-Latn-RS"/>
              </w:rPr>
            </w:pPr>
          </w:p>
        </w:tc>
        <w:tc>
          <w:tcPr>
            <w:tcW w:w="1418" w:type="dxa"/>
            <w:vMerge/>
            <w:tcBorders>
              <w:top w:val="single" w:sz="4" w:space="0" w:color="000000"/>
              <w:left w:val="single" w:sz="4" w:space="0" w:color="000000"/>
              <w:bottom w:val="single" w:sz="4" w:space="0" w:color="000000"/>
              <w:right w:val="single" w:sz="4" w:space="0" w:color="000000"/>
            </w:tcBorders>
            <w:shd w:val="clear" w:color="auto" w:fill="D9D9D9"/>
          </w:tcPr>
          <w:p w14:paraId="38CB1F22" w14:textId="77777777" w:rsidR="00457C43" w:rsidRPr="00457C43" w:rsidRDefault="00457C43" w:rsidP="00457C43">
            <w:pPr>
              <w:widowControl w:val="0"/>
              <w:kinsoku w:val="0"/>
              <w:overflowPunct w:val="0"/>
              <w:autoSpaceDE w:val="0"/>
              <w:autoSpaceDN w:val="0"/>
              <w:adjustRightInd w:val="0"/>
              <w:spacing w:before="40" w:after="0" w:line="240" w:lineRule="auto"/>
              <w:ind w:left="138"/>
              <w:rPr>
                <w:rFonts w:ascii="Times New Roman" w:eastAsia="Times New Roman" w:hAnsi="Times New Roman" w:cs="Times New Roman"/>
                <w:sz w:val="24"/>
                <w:szCs w:val="24"/>
                <w:lang w:val="sr-Latn-RS" w:eastAsia="sr-Latn-RS"/>
              </w:rPr>
            </w:pPr>
          </w:p>
        </w:tc>
        <w:tc>
          <w:tcPr>
            <w:tcW w:w="1418" w:type="dxa"/>
            <w:tcBorders>
              <w:top w:val="single" w:sz="4" w:space="0" w:color="000000"/>
              <w:left w:val="single" w:sz="4" w:space="0" w:color="000000"/>
              <w:bottom w:val="single" w:sz="4" w:space="0" w:color="000000"/>
              <w:right w:val="single" w:sz="4" w:space="0" w:color="000000"/>
            </w:tcBorders>
            <w:shd w:val="clear" w:color="auto" w:fill="D9D9D9"/>
          </w:tcPr>
          <w:p w14:paraId="6376387C" w14:textId="77777777" w:rsidR="00457C43" w:rsidRPr="00457C43" w:rsidRDefault="00457C43" w:rsidP="00457C43">
            <w:pPr>
              <w:widowControl w:val="0"/>
              <w:kinsoku w:val="0"/>
              <w:overflowPunct w:val="0"/>
              <w:autoSpaceDE w:val="0"/>
              <w:autoSpaceDN w:val="0"/>
              <w:adjustRightInd w:val="0"/>
              <w:spacing w:before="40" w:after="0" w:line="240" w:lineRule="auto"/>
              <w:ind w:left="183" w:right="179" w:hanging="8"/>
              <w:jc w:val="center"/>
              <w:rPr>
                <w:rFonts w:ascii="Times New Roman" w:eastAsia="Times New Roman" w:hAnsi="Times New Roman" w:cs="Times New Roman"/>
                <w:sz w:val="24"/>
                <w:szCs w:val="24"/>
                <w:lang w:val="sr-Latn-RS" w:eastAsia="sr-Latn-RS"/>
              </w:rPr>
            </w:pPr>
            <w:r w:rsidRPr="00457C43">
              <w:rPr>
                <w:rFonts w:ascii="Arial" w:eastAsia="Times New Roman" w:hAnsi="Arial" w:cs="Arial"/>
                <w:b/>
                <w:bCs/>
                <w:spacing w:val="-1"/>
                <w:lang w:val="sr-Latn-RS" w:eastAsia="sr-Latn-RS"/>
              </w:rPr>
              <w:t>All</w:t>
            </w:r>
            <w:r w:rsidRPr="00457C43">
              <w:rPr>
                <w:rFonts w:ascii="Arial" w:eastAsia="Times New Roman" w:hAnsi="Arial" w:cs="Arial"/>
                <w:b/>
                <w:bCs/>
                <w:spacing w:val="18"/>
                <w:lang w:val="sr-Latn-RS" w:eastAsia="sr-Latn-RS"/>
              </w:rPr>
              <w:t xml:space="preserve"> </w:t>
            </w:r>
            <w:r w:rsidRPr="00457C43">
              <w:rPr>
                <w:rFonts w:ascii="Arial" w:eastAsia="Times New Roman" w:hAnsi="Arial" w:cs="Arial"/>
                <w:b/>
                <w:bCs/>
                <w:spacing w:val="-1"/>
                <w:lang w:val="sr-Latn-RS" w:eastAsia="sr-Latn-RS"/>
              </w:rPr>
              <w:t>members</w:t>
            </w:r>
            <w:r w:rsidRPr="00457C43">
              <w:rPr>
                <w:rFonts w:ascii="Arial" w:eastAsia="Times New Roman" w:hAnsi="Arial" w:cs="Arial"/>
                <w:b/>
                <w:bCs/>
                <w:spacing w:val="24"/>
                <w:lang w:val="sr-Latn-RS" w:eastAsia="sr-Latn-RS"/>
              </w:rPr>
              <w:t xml:space="preserve"> </w:t>
            </w:r>
            <w:r w:rsidRPr="00457C43">
              <w:rPr>
                <w:rFonts w:ascii="Arial" w:eastAsia="Times New Roman" w:hAnsi="Arial" w:cs="Arial"/>
                <w:b/>
                <w:bCs/>
                <w:spacing w:val="-1"/>
                <w:lang w:val="sr-Latn-RS" w:eastAsia="sr-Latn-RS"/>
              </w:rPr>
              <w:t>combined</w:t>
            </w:r>
          </w:p>
        </w:tc>
        <w:tc>
          <w:tcPr>
            <w:tcW w:w="1618" w:type="dxa"/>
            <w:tcBorders>
              <w:top w:val="single" w:sz="4" w:space="0" w:color="000000"/>
              <w:left w:val="single" w:sz="4" w:space="0" w:color="000000"/>
              <w:bottom w:val="single" w:sz="4" w:space="0" w:color="000000"/>
              <w:right w:val="single" w:sz="4" w:space="0" w:color="000000"/>
            </w:tcBorders>
            <w:shd w:val="clear" w:color="auto" w:fill="D9D9D9"/>
          </w:tcPr>
          <w:p w14:paraId="4961E4C8" w14:textId="77777777" w:rsidR="00457C43" w:rsidRPr="00457C43" w:rsidRDefault="00457C43" w:rsidP="00457C43">
            <w:pPr>
              <w:widowControl w:val="0"/>
              <w:kinsoku w:val="0"/>
              <w:overflowPunct w:val="0"/>
              <w:autoSpaceDE w:val="0"/>
              <w:autoSpaceDN w:val="0"/>
              <w:adjustRightInd w:val="0"/>
              <w:spacing w:before="4" w:after="0" w:line="240" w:lineRule="auto"/>
              <w:rPr>
                <w:rFonts w:ascii="Arial" w:eastAsia="Times New Roman" w:hAnsi="Arial" w:cs="Arial"/>
                <w:sz w:val="25"/>
                <w:szCs w:val="25"/>
                <w:lang w:val="sr-Latn-RS" w:eastAsia="sr-Latn-RS"/>
              </w:rPr>
            </w:pPr>
          </w:p>
          <w:p w14:paraId="4B92B089" w14:textId="77777777" w:rsidR="00457C43" w:rsidRPr="00457C43" w:rsidRDefault="00457C43" w:rsidP="00457C43">
            <w:pPr>
              <w:widowControl w:val="0"/>
              <w:kinsoku w:val="0"/>
              <w:overflowPunct w:val="0"/>
              <w:autoSpaceDE w:val="0"/>
              <w:autoSpaceDN w:val="0"/>
              <w:adjustRightInd w:val="0"/>
              <w:spacing w:after="0" w:line="240" w:lineRule="auto"/>
              <w:ind w:left="130"/>
              <w:rPr>
                <w:rFonts w:ascii="Times New Roman" w:eastAsia="Times New Roman" w:hAnsi="Times New Roman" w:cs="Times New Roman"/>
                <w:sz w:val="24"/>
                <w:szCs w:val="24"/>
                <w:lang w:val="sr-Latn-RS" w:eastAsia="sr-Latn-RS"/>
              </w:rPr>
            </w:pPr>
            <w:r w:rsidRPr="00457C43">
              <w:rPr>
                <w:rFonts w:ascii="Arial" w:eastAsia="Times New Roman" w:hAnsi="Arial" w:cs="Arial"/>
                <w:b/>
                <w:bCs/>
                <w:spacing w:val="-1"/>
                <w:lang w:val="sr-Latn-RS" w:eastAsia="sr-Latn-RS"/>
              </w:rPr>
              <w:t>Lead</w:t>
            </w:r>
            <w:r w:rsidRPr="00457C43">
              <w:rPr>
                <w:rFonts w:ascii="Arial" w:eastAsia="Times New Roman" w:hAnsi="Arial" w:cs="Arial"/>
                <w:b/>
                <w:bCs/>
                <w:lang w:val="sr-Latn-RS" w:eastAsia="sr-Latn-RS"/>
              </w:rPr>
              <w:t xml:space="preserve"> </w:t>
            </w:r>
            <w:r w:rsidRPr="00457C43">
              <w:rPr>
                <w:rFonts w:ascii="Arial" w:eastAsia="Times New Roman" w:hAnsi="Arial" w:cs="Arial"/>
                <w:b/>
                <w:bCs/>
                <w:spacing w:val="-1"/>
                <w:lang w:val="sr-Latn-RS" w:eastAsia="sr-Latn-RS"/>
              </w:rPr>
              <w:t>Partner</w:t>
            </w:r>
          </w:p>
        </w:tc>
        <w:tc>
          <w:tcPr>
            <w:tcW w:w="1606" w:type="dxa"/>
            <w:tcBorders>
              <w:top w:val="single" w:sz="4" w:space="0" w:color="000000"/>
              <w:left w:val="single" w:sz="4" w:space="0" w:color="000000"/>
              <w:bottom w:val="single" w:sz="4" w:space="0" w:color="000000"/>
              <w:right w:val="single" w:sz="4" w:space="0" w:color="000000"/>
            </w:tcBorders>
            <w:shd w:val="clear" w:color="auto" w:fill="D9D9D9"/>
          </w:tcPr>
          <w:p w14:paraId="558B567A" w14:textId="77777777" w:rsidR="00457C43" w:rsidRPr="00457C43" w:rsidRDefault="00457C43" w:rsidP="00457C43">
            <w:pPr>
              <w:widowControl w:val="0"/>
              <w:kinsoku w:val="0"/>
              <w:overflowPunct w:val="0"/>
              <w:autoSpaceDE w:val="0"/>
              <w:autoSpaceDN w:val="0"/>
              <w:adjustRightInd w:val="0"/>
              <w:spacing w:before="167" w:after="0" w:line="240" w:lineRule="auto"/>
              <w:ind w:left="370" w:right="224" w:hanging="142"/>
              <w:rPr>
                <w:rFonts w:ascii="Times New Roman" w:eastAsia="Times New Roman" w:hAnsi="Times New Roman" w:cs="Times New Roman"/>
                <w:sz w:val="24"/>
                <w:szCs w:val="24"/>
                <w:lang w:val="sr-Latn-RS" w:eastAsia="sr-Latn-RS"/>
              </w:rPr>
            </w:pPr>
            <w:r w:rsidRPr="00457C43">
              <w:rPr>
                <w:rFonts w:ascii="Arial" w:eastAsia="Times New Roman" w:hAnsi="Arial" w:cs="Arial"/>
                <w:b/>
                <w:bCs/>
                <w:spacing w:val="-1"/>
                <w:lang w:val="sr-Latn-RS" w:eastAsia="sr-Latn-RS"/>
              </w:rPr>
              <w:t>Each</w:t>
            </w:r>
            <w:r w:rsidRPr="00457C43">
              <w:rPr>
                <w:rFonts w:ascii="Arial" w:eastAsia="Times New Roman" w:hAnsi="Arial" w:cs="Arial"/>
                <w:b/>
                <w:bCs/>
                <w:spacing w:val="1"/>
                <w:lang w:val="sr-Latn-RS" w:eastAsia="sr-Latn-RS"/>
              </w:rPr>
              <w:t xml:space="preserve"> </w:t>
            </w:r>
            <w:r w:rsidRPr="00457C43">
              <w:rPr>
                <w:rFonts w:ascii="Arial" w:eastAsia="Times New Roman" w:hAnsi="Arial" w:cs="Arial"/>
                <w:b/>
                <w:bCs/>
                <w:spacing w:val="-1"/>
                <w:lang w:val="sr-Latn-RS" w:eastAsia="sr-Latn-RS"/>
              </w:rPr>
              <w:t>other</w:t>
            </w:r>
            <w:r w:rsidRPr="00457C43">
              <w:rPr>
                <w:rFonts w:ascii="Arial" w:eastAsia="Times New Roman" w:hAnsi="Arial" w:cs="Arial"/>
                <w:b/>
                <w:bCs/>
                <w:spacing w:val="22"/>
                <w:lang w:val="sr-Latn-RS" w:eastAsia="sr-Latn-RS"/>
              </w:rPr>
              <w:t xml:space="preserve"> </w:t>
            </w:r>
            <w:r w:rsidRPr="00457C43">
              <w:rPr>
                <w:rFonts w:ascii="Arial" w:eastAsia="Times New Roman" w:hAnsi="Arial" w:cs="Arial"/>
                <w:b/>
                <w:bCs/>
                <w:spacing w:val="-1"/>
                <w:lang w:val="sr-Latn-RS" w:eastAsia="sr-Latn-RS"/>
              </w:rPr>
              <w:t>member</w:t>
            </w:r>
          </w:p>
        </w:tc>
        <w:tc>
          <w:tcPr>
            <w:tcW w:w="1702" w:type="dxa"/>
            <w:vMerge/>
            <w:tcBorders>
              <w:top w:val="single" w:sz="4" w:space="0" w:color="000000"/>
              <w:left w:val="single" w:sz="4" w:space="0" w:color="000000"/>
              <w:bottom w:val="single" w:sz="4" w:space="0" w:color="000000"/>
              <w:right w:val="single" w:sz="4" w:space="0" w:color="000000"/>
            </w:tcBorders>
            <w:shd w:val="clear" w:color="auto" w:fill="D9D9D9"/>
          </w:tcPr>
          <w:p w14:paraId="5D8176F0" w14:textId="77777777" w:rsidR="00457C43" w:rsidRPr="00457C43" w:rsidRDefault="00457C43" w:rsidP="00457C43">
            <w:pPr>
              <w:widowControl w:val="0"/>
              <w:kinsoku w:val="0"/>
              <w:overflowPunct w:val="0"/>
              <w:autoSpaceDE w:val="0"/>
              <w:autoSpaceDN w:val="0"/>
              <w:adjustRightInd w:val="0"/>
              <w:spacing w:before="167" w:after="0" w:line="240" w:lineRule="auto"/>
              <w:ind w:left="370" w:right="224" w:hanging="142"/>
              <w:rPr>
                <w:rFonts w:ascii="Times New Roman" w:eastAsia="Times New Roman" w:hAnsi="Times New Roman" w:cs="Times New Roman"/>
                <w:sz w:val="24"/>
                <w:szCs w:val="24"/>
                <w:lang w:val="sr-Latn-RS" w:eastAsia="sr-Latn-RS"/>
              </w:rPr>
            </w:pPr>
          </w:p>
        </w:tc>
      </w:tr>
      <w:tr w:rsidR="00457C43" w:rsidRPr="00457C43" w14:paraId="553E620A" w14:textId="77777777" w:rsidTr="00457C43">
        <w:trPr>
          <w:trHeight w:hRule="exact" w:val="502"/>
        </w:trPr>
        <w:tc>
          <w:tcPr>
            <w:tcW w:w="14562" w:type="dxa"/>
            <w:gridSpan w:val="7"/>
            <w:tcBorders>
              <w:top w:val="single" w:sz="4" w:space="0" w:color="000000"/>
              <w:left w:val="single" w:sz="4" w:space="0" w:color="000000"/>
              <w:bottom w:val="single" w:sz="4" w:space="0" w:color="000000"/>
              <w:right w:val="single" w:sz="4" w:space="0" w:color="000000"/>
            </w:tcBorders>
          </w:tcPr>
          <w:p w14:paraId="439C10D4" w14:textId="64281ACD" w:rsidR="00457C43" w:rsidRPr="00457C43" w:rsidRDefault="00457C43" w:rsidP="00457C43">
            <w:pPr>
              <w:widowControl w:val="0"/>
              <w:kinsoku w:val="0"/>
              <w:overflowPunct w:val="0"/>
              <w:autoSpaceDE w:val="0"/>
              <w:autoSpaceDN w:val="0"/>
              <w:adjustRightInd w:val="0"/>
              <w:spacing w:before="119" w:after="0" w:line="240" w:lineRule="auto"/>
              <w:ind w:left="2960"/>
              <w:rPr>
                <w:rFonts w:ascii="Times New Roman" w:eastAsia="Times New Roman" w:hAnsi="Times New Roman" w:cs="Times New Roman"/>
                <w:sz w:val="24"/>
                <w:szCs w:val="24"/>
                <w:lang w:val="sr-Latn-RS" w:eastAsia="sr-Latn-RS"/>
              </w:rPr>
            </w:pPr>
            <w:r w:rsidRPr="00167003">
              <w:rPr>
                <w:rFonts w:ascii="Arial" w:eastAsiaTheme="minorEastAsia" w:hAnsi="Arial" w:cs="Arial"/>
                <w:b/>
                <w:bCs/>
                <w:i/>
                <w:iCs/>
                <w:spacing w:val="-1"/>
                <w:lang w:val="sr-Latn-RS" w:eastAsia="sr-Latn-RS"/>
              </w:rPr>
              <w:t xml:space="preserve">Period: from </w:t>
            </w:r>
            <w:r w:rsidR="00167003" w:rsidRPr="00167003">
              <w:rPr>
                <w:rFonts w:ascii="Arial" w:eastAsiaTheme="minorEastAsia" w:hAnsi="Arial" w:cs="Arial"/>
                <w:b/>
                <w:bCs/>
                <w:i/>
                <w:iCs/>
                <w:spacing w:val="-1"/>
                <w:lang w:val="sr-Latn-RS" w:eastAsia="sr-Latn-RS"/>
              </w:rPr>
              <w:t xml:space="preserve">07/2016 to prior </w:t>
            </w:r>
            <w:r w:rsidRPr="00167003">
              <w:rPr>
                <w:rFonts w:ascii="Arial" w:eastAsiaTheme="minorEastAsia" w:hAnsi="Arial" w:cs="Arial"/>
                <w:b/>
                <w:bCs/>
                <w:i/>
                <w:iCs/>
                <w:spacing w:val="-1"/>
                <w:lang w:val="sr-Latn-RS" w:eastAsia="sr-Latn-RS"/>
              </w:rPr>
              <w:t>to deadline for</w:t>
            </w:r>
            <w:r w:rsidRPr="00457C43">
              <w:rPr>
                <w:rFonts w:ascii="Arial" w:eastAsia="Times New Roman" w:hAnsi="Arial" w:cs="Arial"/>
                <w:b/>
                <w:bCs/>
                <w:i/>
                <w:iCs/>
                <w:spacing w:val="-1"/>
                <w:lang w:val="sr-Latn-RS" w:eastAsia="sr-Latn-RS"/>
              </w:rPr>
              <w:t xml:space="preserve"> submission</w:t>
            </w:r>
            <w:r w:rsidRPr="00457C43">
              <w:rPr>
                <w:rFonts w:ascii="Arial" w:eastAsia="Times New Roman" w:hAnsi="Arial" w:cs="Arial"/>
                <w:b/>
                <w:bCs/>
                <w:i/>
                <w:iCs/>
                <w:lang w:val="sr-Latn-RS" w:eastAsia="sr-Latn-RS"/>
              </w:rPr>
              <w:t xml:space="preserve"> </w:t>
            </w:r>
            <w:r w:rsidRPr="00457C43">
              <w:rPr>
                <w:rFonts w:ascii="Arial" w:eastAsia="Times New Roman" w:hAnsi="Arial" w:cs="Arial"/>
                <w:b/>
                <w:bCs/>
                <w:i/>
                <w:iCs/>
                <w:spacing w:val="-2"/>
                <w:lang w:val="sr-Latn-RS" w:eastAsia="sr-Latn-RS"/>
              </w:rPr>
              <w:t>of</w:t>
            </w:r>
            <w:r w:rsidRPr="00457C43">
              <w:rPr>
                <w:rFonts w:ascii="Arial" w:eastAsia="Times New Roman" w:hAnsi="Arial" w:cs="Arial"/>
                <w:b/>
                <w:bCs/>
                <w:i/>
                <w:iCs/>
                <w:spacing w:val="-1"/>
                <w:lang w:val="sr-Latn-RS" w:eastAsia="sr-Latn-RS"/>
              </w:rPr>
              <w:t xml:space="preserve"> applications</w:t>
            </w:r>
          </w:p>
        </w:tc>
      </w:tr>
      <w:tr w:rsidR="00457C43" w:rsidRPr="00457C43" w14:paraId="386F197B" w14:textId="77777777" w:rsidTr="00457C43">
        <w:trPr>
          <w:trHeight w:hRule="exact" w:val="3530"/>
        </w:trPr>
        <w:tc>
          <w:tcPr>
            <w:tcW w:w="2093" w:type="dxa"/>
            <w:tcBorders>
              <w:top w:val="single" w:sz="4" w:space="0" w:color="000000"/>
              <w:left w:val="single" w:sz="4" w:space="0" w:color="000000"/>
              <w:bottom w:val="single" w:sz="4" w:space="0" w:color="000000"/>
              <w:right w:val="single" w:sz="4" w:space="0" w:color="000000"/>
            </w:tcBorders>
          </w:tcPr>
          <w:p w14:paraId="55440F58" w14:textId="77777777" w:rsidR="00457C43" w:rsidRPr="00457C43" w:rsidRDefault="00457C43" w:rsidP="00457C43">
            <w:pPr>
              <w:widowControl w:val="0"/>
              <w:kinsoku w:val="0"/>
              <w:overflowPunct w:val="0"/>
              <w:autoSpaceDE w:val="0"/>
              <w:autoSpaceDN w:val="0"/>
              <w:adjustRightInd w:val="0"/>
              <w:spacing w:before="40" w:after="0" w:line="250" w:lineRule="exact"/>
              <w:ind w:left="104"/>
              <w:rPr>
                <w:rFonts w:ascii="Arial" w:eastAsia="Times New Roman" w:hAnsi="Arial" w:cs="Arial"/>
                <w:lang w:val="sr-Latn-RS" w:eastAsia="sr-Latn-RS"/>
              </w:rPr>
            </w:pPr>
            <w:bookmarkStart w:id="5" w:name="bookmark19"/>
            <w:bookmarkEnd w:id="5"/>
            <w:r w:rsidRPr="00457C43">
              <w:rPr>
                <w:rFonts w:ascii="Arial" w:eastAsia="Times New Roman" w:hAnsi="Arial" w:cs="Arial"/>
                <w:lang w:val="sr-Latn-RS" w:eastAsia="sr-Latn-RS"/>
              </w:rPr>
              <w:t>3.1</w:t>
            </w:r>
            <w:r w:rsidRPr="00457C43">
              <w:rPr>
                <w:rFonts w:ascii="Arial" w:eastAsia="Times New Roman" w:hAnsi="Arial" w:cs="Arial"/>
                <w:spacing w:val="58"/>
                <w:lang w:val="sr-Latn-RS" w:eastAsia="sr-Latn-RS"/>
              </w:rPr>
              <w:t xml:space="preserve"> </w:t>
            </w:r>
            <w:r w:rsidRPr="00457C43">
              <w:rPr>
                <w:rFonts w:ascii="Arial" w:eastAsia="Times New Roman" w:hAnsi="Arial" w:cs="Arial"/>
                <w:spacing w:val="-1"/>
                <w:lang w:val="sr-Latn-RS" w:eastAsia="sr-Latn-RS"/>
              </w:rPr>
              <w:t>General</w:t>
            </w:r>
          </w:p>
          <w:p w14:paraId="2F0D8A85" w14:textId="66A6753B" w:rsidR="00457C43" w:rsidRPr="00457C43" w:rsidRDefault="00457C43" w:rsidP="00457C43">
            <w:pPr>
              <w:widowControl w:val="0"/>
              <w:kinsoku w:val="0"/>
              <w:overflowPunct w:val="0"/>
              <w:autoSpaceDE w:val="0"/>
              <w:autoSpaceDN w:val="0"/>
              <w:adjustRightInd w:val="0"/>
              <w:spacing w:after="0" w:line="255" w:lineRule="exact"/>
              <w:ind w:left="531"/>
              <w:rPr>
                <w:rFonts w:ascii="Times New Roman" w:eastAsia="Times New Roman" w:hAnsi="Times New Roman" w:cs="Times New Roman"/>
                <w:sz w:val="24"/>
                <w:szCs w:val="24"/>
                <w:lang w:val="sr-Latn-RS" w:eastAsia="sr-Latn-RS"/>
              </w:rPr>
            </w:pPr>
            <w:r w:rsidRPr="00457C43">
              <w:rPr>
                <w:rFonts w:ascii="Arial" w:eastAsia="Times New Roman" w:hAnsi="Arial" w:cs="Arial"/>
                <w:lang w:val="sr-Latn-RS" w:eastAsia="sr-Latn-RS"/>
              </w:rPr>
              <w:t>Experience</w:t>
            </w:r>
          </w:p>
        </w:tc>
        <w:tc>
          <w:tcPr>
            <w:tcW w:w="4707" w:type="dxa"/>
            <w:tcBorders>
              <w:top w:val="single" w:sz="4" w:space="0" w:color="000000"/>
              <w:left w:val="single" w:sz="4" w:space="0" w:color="000000"/>
              <w:bottom w:val="single" w:sz="4" w:space="0" w:color="000000"/>
              <w:right w:val="single" w:sz="4" w:space="0" w:color="000000"/>
            </w:tcBorders>
          </w:tcPr>
          <w:p w14:paraId="3587EB35" w14:textId="77777777" w:rsidR="00457C43" w:rsidRPr="00457C43" w:rsidRDefault="00457C43" w:rsidP="00457C43">
            <w:pPr>
              <w:widowControl w:val="0"/>
              <w:kinsoku w:val="0"/>
              <w:overflowPunct w:val="0"/>
              <w:autoSpaceDE w:val="0"/>
              <w:autoSpaceDN w:val="0"/>
              <w:adjustRightInd w:val="0"/>
              <w:spacing w:before="40" w:after="0" w:line="240" w:lineRule="auto"/>
              <w:ind w:left="104" w:right="96"/>
              <w:jc w:val="both"/>
              <w:rPr>
                <w:rFonts w:ascii="Arial" w:eastAsia="Times New Roman" w:hAnsi="Arial" w:cs="Arial"/>
                <w:spacing w:val="-1"/>
                <w:lang w:val="sr-Latn-RS" w:eastAsia="sr-Latn-RS"/>
              </w:rPr>
            </w:pPr>
            <w:r w:rsidRPr="00457C43">
              <w:rPr>
                <w:rFonts w:ascii="Arial" w:eastAsia="Times New Roman" w:hAnsi="Arial" w:cs="Arial"/>
                <w:lang w:val="sr-Latn-RS" w:eastAsia="sr-Latn-RS"/>
              </w:rPr>
              <w:t>A</w:t>
            </w:r>
            <w:r w:rsidRPr="00457C43">
              <w:rPr>
                <w:rFonts w:ascii="Arial" w:eastAsia="Times New Roman" w:hAnsi="Arial" w:cs="Arial"/>
                <w:spacing w:val="2"/>
                <w:lang w:val="sr-Latn-RS" w:eastAsia="sr-Latn-RS"/>
              </w:rPr>
              <w:t xml:space="preserve"> </w:t>
            </w:r>
            <w:r w:rsidRPr="00457C43">
              <w:rPr>
                <w:rFonts w:ascii="Arial" w:eastAsia="Times New Roman" w:hAnsi="Arial" w:cs="Arial"/>
                <w:spacing w:val="-1"/>
                <w:lang w:val="sr-Latn-RS" w:eastAsia="sr-Latn-RS"/>
              </w:rPr>
              <w:t>Participant</w:t>
            </w:r>
            <w:r w:rsidRPr="00457C43">
              <w:rPr>
                <w:rFonts w:ascii="Arial" w:eastAsia="Times New Roman" w:hAnsi="Arial" w:cs="Arial"/>
                <w:spacing w:val="2"/>
                <w:lang w:val="sr-Latn-RS" w:eastAsia="sr-Latn-RS"/>
              </w:rPr>
              <w:t xml:space="preserve"> </w:t>
            </w:r>
            <w:r w:rsidRPr="00457C43">
              <w:rPr>
                <w:rFonts w:ascii="Arial" w:eastAsia="Times New Roman" w:hAnsi="Arial" w:cs="Arial"/>
                <w:spacing w:val="-1"/>
                <w:lang w:val="sr-Latn-RS" w:eastAsia="sr-Latn-RS"/>
              </w:rPr>
              <w:t>shall</w:t>
            </w:r>
            <w:r w:rsidRPr="00457C43">
              <w:rPr>
                <w:rFonts w:ascii="Arial" w:eastAsia="Times New Roman" w:hAnsi="Arial" w:cs="Arial"/>
                <w:spacing w:val="2"/>
                <w:lang w:val="sr-Latn-RS" w:eastAsia="sr-Latn-RS"/>
              </w:rPr>
              <w:t xml:space="preserve"> </w:t>
            </w:r>
            <w:r w:rsidRPr="00457C43">
              <w:rPr>
                <w:rFonts w:ascii="Arial" w:eastAsia="Times New Roman" w:hAnsi="Arial" w:cs="Arial"/>
                <w:spacing w:val="-1"/>
                <w:lang w:val="sr-Latn-RS" w:eastAsia="sr-Latn-RS"/>
              </w:rPr>
              <w:t>demonstrate</w:t>
            </w:r>
            <w:r w:rsidRPr="00457C43">
              <w:rPr>
                <w:rFonts w:ascii="Arial" w:eastAsia="Times New Roman" w:hAnsi="Arial" w:cs="Arial"/>
                <w:spacing w:val="3"/>
                <w:lang w:val="sr-Latn-RS" w:eastAsia="sr-Latn-RS"/>
              </w:rPr>
              <w:t xml:space="preserve"> </w:t>
            </w:r>
            <w:r w:rsidRPr="00457C43">
              <w:rPr>
                <w:rFonts w:ascii="Arial" w:eastAsia="Times New Roman" w:hAnsi="Arial" w:cs="Arial"/>
                <w:spacing w:val="-1"/>
                <w:lang w:val="sr-Latn-RS" w:eastAsia="sr-Latn-RS"/>
              </w:rPr>
              <w:t>experience</w:t>
            </w:r>
            <w:r w:rsidRPr="00457C43">
              <w:rPr>
                <w:rFonts w:ascii="Arial" w:eastAsia="Times New Roman" w:hAnsi="Arial" w:cs="Arial"/>
                <w:spacing w:val="4"/>
                <w:lang w:val="sr-Latn-RS" w:eastAsia="sr-Latn-RS"/>
              </w:rPr>
              <w:t xml:space="preserve"> </w:t>
            </w:r>
            <w:r w:rsidRPr="00457C43">
              <w:rPr>
                <w:rFonts w:ascii="Arial" w:eastAsia="Times New Roman" w:hAnsi="Arial" w:cs="Arial"/>
                <w:spacing w:val="-1"/>
                <w:lang w:val="sr-Latn-RS" w:eastAsia="sr-Latn-RS"/>
              </w:rPr>
              <w:t>as</w:t>
            </w:r>
            <w:r w:rsidRPr="00457C43">
              <w:rPr>
                <w:rFonts w:ascii="Arial" w:eastAsia="Times New Roman" w:hAnsi="Arial" w:cs="Arial"/>
                <w:spacing w:val="21"/>
                <w:lang w:val="sr-Latn-RS" w:eastAsia="sr-Latn-RS"/>
              </w:rPr>
              <w:t xml:space="preserve"> </w:t>
            </w:r>
            <w:r w:rsidRPr="00457C43">
              <w:rPr>
                <w:rFonts w:ascii="Arial" w:eastAsia="Times New Roman" w:hAnsi="Arial" w:cs="Arial"/>
                <w:lang w:val="sr-Latn-RS" w:eastAsia="sr-Latn-RS"/>
              </w:rPr>
              <w:t>a</w:t>
            </w:r>
            <w:r w:rsidRPr="00457C43">
              <w:rPr>
                <w:rFonts w:ascii="Arial" w:eastAsia="Times New Roman" w:hAnsi="Arial" w:cs="Arial"/>
                <w:spacing w:val="24"/>
                <w:lang w:val="sr-Latn-RS" w:eastAsia="sr-Latn-RS"/>
              </w:rPr>
              <w:t xml:space="preserve"> </w:t>
            </w:r>
            <w:r w:rsidRPr="00457C43">
              <w:rPr>
                <w:rFonts w:ascii="Arial" w:eastAsia="Times New Roman" w:hAnsi="Arial" w:cs="Arial"/>
                <w:spacing w:val="-1"/>
                <w:lang w:val="sr-Latn-RS" w:eastAsia="sr-Latn-RS"/>
              </w:rPr>
              <w:t>contractor</w:t>
            </w:r>
            <w:r w:rsidRPr="00457C43">
              <w:rPr>
                <w:rFonts w:ascii="Arial" w:eastAsia="Times New Roman" w:hAnsi="Arial" w:cs="Arial"/>
                <w:spacing w:val="26"/>
                <w:lang w:val="sr-Latn-RS" w:eastAsia="sr-Latn-RS"/>
              </w:rPr>
              <w:t xml:space="preserve"> </w:t>
            </w:r>
            <w:r w:rsidRPr="00457C43">
              <w:rPr>
                <w:rFonts w:ascii="Arial" w:eastAsia="Times New Roman" w:hAnsi="Arial" w:cs="Arial"/>
                <w:spacing w:val="-1"/>
                <w:lang w:val="sr-Latn-RS" w:eastAsia="sr-Latn-RS"/>
              </w:rPr>
              <w:t>(in</w:t>
            </w:r>
            <w:r w:rsidRPr="00457C43">
              <w:rPr>
                <w:rFonts w:ascii="Arial" w:eastAsia="Times New Roman" w:hAnsi="Arial" w:cs="Arial"/>
                <w:spacing w:val="24"/>
                <w:lang w:val="sr-Latn-RS" w:eastAsia="sr-Latn-RS"/>
              </w:rPr>
              <w:t xml:space="preserve"> </w:t>
            </w:r>
            <w:r w:rsidRPr="00457C43">
              <w:rPr>
                <w:rFonts w:ascii="Arial" w:eastAsia="Times New Roman" w:hAnsi="Arial" w:cs="Arial"/>
                <w:spacing w:val="-1"/>
                <w:lang w:val="sr-Latn-RS" w:eastAsia="sr-Latn-RS"/>
              </w:rPr>
              <w:t>any</w:t>
            </w:r>
            <w:r w:rsidRPr="00457C43">
              <w:rPr>
                <w:rFonts w:ascii="Arial" w:eastAsia="Times New Roman" w:hAnsi="Arial" w:cs="Arial"/>
                <w:spacing w:val="22"/>
                <w:lang w:val="sr-Latn-RS" w:eastAsia="sr-Latn-RS"/>
              </w:rPr>
              <w:t xml:space="preserve"> </w:t>
            </w:r>
            <w:r w:rsidRPr="00457C43">
              <w:rPr>
                <w:rFonts w:ascii="Arial" w:eastAsia="Times New Roman" w:hAnsi="Arial" w:cs="Arial"/>
                <w:spacing w:val="-1"/>
                <w:lang w:val="sr-Latn-RS" w:eastAsia="sr-Latn-RS"/>
              </w:rPr>
              <w:t>role),</w:t>
            </w:r>
            <w:r w:rsidRPr="00457C43">
              <w:rPr>
                <w:rFonts w:ascii="Arial" w:eastAsia="Times New Roman" w:hAnsi="Arial" w:cs="Arial"/>
                <w:spacing w:val="26"/>
                <w:lang w:val="sr-Latn-RS" w:eastAsia="sr-Latn-RS"/>
              </w:rPr>
              <w:t xml:space="preserve"> </w:t>
            </w:r>
            <w:r w:rsidRPr="00457C43">
              <w:rPr>
                <w:rFonts w:ascii="Arial" w:eastAsia="Times New Roman" w:hAnsi="Arial" w:cs="Arial"/>
                <w:spacing w:val="-1"/>
                <w:lang w:val="sr-Latn-RS" w:eastAsia="sr-Latn-RS"/>
              </w:rPr>
              <w:t>in</w:t>
            </w:r>
            <w:r w:rsidRPr="00457C43">
              <w:rPr>
                <w:rFonts w:ascii="Arial" w:eastAsia="Times New Roman" w:hAnsi="Arial" w:cs="Arial"/>
                <w:spacing w:val="22"/>
                <w:lang w:val="sr-Latn-RS" w:eastAsia="sr-Latn-RS"/>
              </w:rPr>
              <w:t xml:space="preserve"> </w:t>
            </w:r>
            <w:r w:rsidRPr="00457C43">
              <w:rPr>
                <w:rFonts w:ascii="Arial" w:eastAsia="Times New Roman" w:hAnsi="Arial" w:cs="Arial"/>
                <w:lang w:val="sr-Latn-RS" w:eastAsia="sr-Latn-RS"/>
              </w:rPr>
              <w:t>the</w:t>
            </w:r>
            <w:r w:rsidRPr="00457C43">
              <w:rPr>
                <w:rFonts w:ascii="Arial" w:eastAsia="Times New Roman" w:hAnsi="Arial" w:cs="Arial"/>
                <w:spacing w:val="24"/>
                <w:lang w:val="sr-Latn-RS" w:eastAsia="sr-Latn-RS"/>
              </w:rPr>
              <w:t xml:space="preserve"> </w:t>
            </w:r>
            <w:r w:rsidRPr="00457C43">
              <w:rPr>
                <w:rFonts w:ascii="Arial" w:eastAsia="Times New Roman" w:hAnsi="Arial" w:cs="Arial"/>
                <w:spacing w:val="-1"/>
                <w:lang w:val="sr-Latn-RS" w:eastAsia="sr-Latn-RS"/>
              </w:rPr>
              <w:t>execution</w:t>
            </w:r>
            <w:r w:rsidRPr="00457C43">
              <w:rPr>
                <w:rFonts w:ascii="Arial" w:eastAsia="Times New Roman" w:hAnsi="Arial" w:cs="Arial"/>
                <w:spacing w:val="24"/>
                <w:lang w:val="sr-Latn-RS" w:eastAsia="sr-Latn-RS"/>
              </w:rPr>
              <w:t xml:space="preserve"> </w:t>
            </w:r>
            <w:r w:rsidRPr="00457C43">
              <w:rPr>
                <w:rFonts w:ascii="Arial" w:eastAsia="Times New Roman" w:hAnsi="Arial" w:cs="Arial"/>
                <w:spacing w:val="-1"/>
                <w:lang w:val="sr-Latn-RS" w:eastAsia="sr-Latn-RS"/>
              </w:rPr>
              <w:t>of</w:t>
            </w:r>
            <w:r w:rsidRPr="00457C43">
              <w:rPr>
                <w:rFonts w:ascii="Arial" w:eastAsia="Times New Roman" w:hAnsi="Arial" w:cs="Arial"/>
                <w:spacing w:val="28"/>
                <w:lang w:val="sr-Latn-RS" w:eastAsia="sr-Latn-RS"/>
              </w:rPr>
              <w:t xml:space="preserve"> </w:t>
            </w:r>
            <w:r w:rsidRPr="00457C43">
              <w:rPr>
                <w:rFonts w:ascii="Arial" w:eastAsia="Times New Roman" w:hAnsi="Arial" w:cs="Arial"/>
                <w:spacing w:val="-1"/>
                <w:lang w:val="sr-Latn-RS" w:eastAsia="sr-Latn-RS"/>
              </w:rPr>
              <w:t>major</w:t>
            </w:r>
            <w:r w:rsidRPr="00457C43">
              <w:rPr>
                <w:rFonts w:ascii="Arial" w:eastAsia="Times New Roman" w:hAnsi="Arial" w:cs="Arial"/>
                <w:spacing w:val="40"/>
                <w:lang w:val="sr-Latn-RS" w:eastAsia="sr-Latn-RS"/>
              </w:rPr>
              <w:t xml:space="preserve"> </w:t>
            </w:r>
            <w:r w:rsidRPr="00457C43">
              <w:rPr>
                <w:rFonts w:ascii="Arial" w:eastAsia="Times New Roman" w:hAnsi="Arial" w:cs="Arial"/>
                <w:spacing w:val="-1"/>
                <w:lang w:val="sr-Latn-RS" w:eastAsia="sr-Latn-RS"/>
              </w:rPr>
              <w:t>transport</w:t>
            </w:r>
            <w:r w:rsidRPr="00457C43">
              <w:rPr>
                <w:rFonts w:ascii="Arial" w:eastAsia="Times New Roman" w:hAnsi="Arial" w:cs="Arial"/>
                <w:spacing w:val="42"/>
                <w:lang w:val="sr-Latn-RS" w:eastAsia="sr-Latn-RS"/>
              </w:rPr>
              <w:t xml:space="preserve"> </w:t>
            </w:r>
            <w:r w:rsidRPr="00457C43">
              <w:rPr>
                <w:rFonts w:ascii="Arial" w:eastAsia="Times New Roman" w:hAnsi="Arial" w:cs="Arial"/>
                <w:spacing w:val="-1"/>
                <w:lang w:val="sr-Latn-RS" w:eastAsia="sr-Latn-RS"/>
              </w:rPr>
              <w:t>infrastructure</w:t>
            </w:r>
            <w:r w:rsidRPr="00457C43">
              <w:rPr>
                <w:rFonts w:ascii="Arial" w:eastAsia="Times New Roman" w:hAnsi="Arial" w:cs="Arial"/>
                <w:spacing w:val="39"/>
                <w:lang w:val="sr-Latn-RS" w:eastAsia="sr-Latn-RS"/>
              </w:rPr>
              <w:t xml:space="preserve"> </w:t>
            </w:r>
            <w:r w:rsidRPr="00457C43">
              <w:rPr>
                <w:rFonts w:ascii="Arial" w:eastAsia="Times New Roman" w:hAnsi="Arial" w:cs="Arial"/>
                <w:spacing w:val="-1"/>
                <w:lang w:val="sr-Latn-RS" w:eastAsia="sr-Latn-RS"/>
              </w:rPr>
              <w:t>construction</w:t>
            </w:r>
            <w:r w:rsidRPr="00457C43">
              <w:rPr>
                <w:rFonts w:ascii="Arial" w:eastAsia="Times New Roman" w:hAnsi="Arial" w:cs="Arial"/>
                <w:spacing w:val="41"/>
                <w:lang w:val="sr-Latn-RS" w:eastAsia="sr-Latn-RS"/>
              </w:rPr>
              <w:t xml:space="preserve"> </w:t>
            </w:r>
            <w:r w:rsidRPr="00457C43">
              <w:rPr>
                <w:rFonts w:ascii="Arial" w:eastAsia="Times New Roman" w:hAnsi="Arial" w:cs="Arial"/>
                <w:spacing w:val="-2"/>
                <w:lang w:val="sr-Latn-RS" w:eastAsia="sr-Latn-RS"/>
              </w:rPr>
              <w:t>or</w:t>
            </w:r>
            <w:r w:rsidRPr="00457C43">
              <w:rPr>
                <w:rFonts w:ascii="Arial" w:eastAsia="Times New Roman" w:hAnsi="Arial" w:cs="Arial"/>
                <w:spacing w:val="23"/>
                <w:lang w:val="sr-Latn-RS" w:eastAsia="sr-Latn-RS"/>
              </w:rPr>
              <w:t xml:space="preserve"> </w:t>
            </w:r>
            <w:r w:rsidRPr="00457C43">
              <w:rPr>
                <w:rFonts w:ascii="Arial" w:eastAsia="Times New Roman" w:hAnsi="Arial" w:cs="Arial"/>
                <w:spacing w:val="-1"/>
                <w:lang w:val="sr-Latn-RS" w:eastAsia="sr-Latn-RS"/>
              </w:rPr>
              <w:t>reconstruction</w:t>
            </w:r>
            <w:r w:rsidRPr="00457C43">
              <w:rPr>
                <w:rFonts w:ascii="Arial" w:eastAsia="Times New Roman" w:hAnsi="Arial" w:cs="Arial"/>
                <w:lang w:val="sr-Latn-RS" w:eastAsia="sr-Latn-RS"/>
              </w:rPr>
              <w:t xml:space="preserve"> </w:t>
            </w:r>
            <w:r w:rsidRPr="00457C43">
              <w:rPr>
                <w:rFonts w:ascii="Arial" w:eastAsia="Times New Roman" w:hAnsi="Arial" w:cs="Arial"/>
                <w:spacing w:val="-1"/>
                <w:lang w:val="sr-Latn-RS" w:eastAsia="sr-Latn-RS"/>
              </w:rPr>
              <w:t>contracts, as</w:t>
            </w:r>
            <w:r w:rsidRPr="00457C43">
              <w:rPr>
                <w:rFonts w:ascii="Arial" w:eastAsia="Times New Roman" w:hAnsi="Arial" w:cs="Arial"/>
                <w:spacing w:val="-2"/>
                <w:lang w:val="sr-Latn-RS" w:eastAsia="sr-Latn-RS"/>
              </w:rPr>
              <w:t xml:space="preserve"> </w:t>
            </w:r>
            <w:r w:rsidRPr="00457C43">
              <w:rPr>
                <w:rFonts w:ascii="Arial" w:eastAsia="Times New Roman" w:hAnsi="Arial" w:cs="Arial"/>
                <w:spacing w:val="-1"/>
                <w:lang w:val="sr-Latn-RS" w:eastAsia="sr-Latn-RS"/>
              </w:rPr>
              <w:t>follows:</w:t>
            </w:r>
          </w:p>
          <w:p w14:paraId="3A571065" w14:textId="77777777" w:rsidR="00457C43" w:rsidRPr="00457C43" w:rsidRDefault="00457C43" w:rsidP="00457C43">
            <w:pPr>
              <w:widowControl w:val="0"/>
              <w:numPr>
                <w:ilvl w:val="0"/>
                <w:numId w:val="40"/>
              </w:numPr>
              <w:tabs>
                <w:tab w:val="left" w:pos="448"/>
              </w:tabs>
              <w:kinsoku w:val="0"/>
              <w:overflowPunct w:val="0"/>
              <w:autoSpaceDE w:val="0"/>
              <w:autoSpaceDN w:val="0"/>
              <w:adjustRightInd w:val="0"/>
              <w:spacing w:before="42" w:after="0" w:line="239" w:lineRule="auto"/>
              <w:ind w:right="93" w:hanging="321"/>
              <w:jc w:val="both"/>
              <w:outlineLvl w:val="0"/>
              <w:rPr>
                <w:rFonts w:ascii="Arial" w:eastAsia="Times New Roman" w:hAnsi="Arial" w:cs="Arial"/>
                <w:spacing w:val="-2"/>
                <w:lang w:val="sr-Latn-RS" w:eastAsia="sr-Latn-RS"/>
              </w:rPr>
            </w:pPr>
            <w:r w:rsidRPr="00457C43">
              <w:rPr>
                <w:rFonts w:ascii="Arial" w:eastAsia="Times New Roman" w:hAnsi="Arial" w:cs="Arial"/>
                <w:lang w:val="sr-Latn-RS" w:eastAsia="sr-Latn-RS"/>
              </w:rPr>
              <w:t>a</w:t>
            </w:r>
            <w:r w:rsidRPr="00457C43">
              <w:rPr>
                <w:rFonts w:ascii="Arial" w:eastAsia="Times New Roman" w:hAnsi="Arial" w:cs="Arial"/>
                <w:spacing w:val="17"/>
                <w:lang w:val="sr-Latn-RS" w:eastAsia="sr-Latn-RS"/>
              </w:rPr>
              <w:t xml:space="preserve"> </w:t>
            </w:r>
            <w:r w:rsidRPr="00457C43">
              <w:rPr>
                <w:rFonts w:ascii="Arial" w:eastAsia="Times New Roman" w:hAnsi="Arial" w:cs="Arial"/>
                <w:spacing w:val="-2"/>
                <w:lang w:val="sr-Latn-RS" w:eastAsia="sr-Latn-RS"/>
              </w:rPr>
              <w:t>minimum</w:t>
            </w:r>
            <w:r w:rsidRPr="00457C43">
              <w:rPr>
                <w:rFonts w:ascii="Arial" w:eastAsia="Times New Roman" w:hAnsi="Arial" w:cs="Arial"/>
                <w:spacing w:val="16"/>
                <w:lang w:val="sr-Latn-RS" w:eastAsia="sr-Latn-RS"/>
              </w:rPr>
              <w:t xml:space="preserve"> </w:t>
            </w:r>
            <w:r w:rsidRPr="00457C43">
              <w:rPr>
                <w:rFonts w:ascii="Arial" w:eastAsia="Times New Roman" w:hAnsi="Arial" w:cs="Arial"/>
                <w:spacing w:val="-1"/>
                <w:lang w:val="sr-Latn-RS" w:eastAsia="sr-Latn-RS"/>
              </w:rPr>
              <w:t>of</w:t>
            </w:r>
            <w:r w:rsidRPr="00457C43">
              <w:rPr>
                <w:rFonts w:ascii="Arial" w:eastAsia="Times New Roman" w:hAnsi="Arial" w:cs="Arial"/>
                <w:spacing w:val="14"/>
                <w:lang w:val="sr-Latn-RS" w:eastAsia="sr-Latn-RS"/>
              </w:rPr>
              <w:t xml:space="preserve"> </w:t>
            </w:r>
            <w:r w:rsidRPr="00457C43">
              <w:rPr>
                <w:rFonts w:ascii="Arial" w:eastAsia="Times New Roman" w:hAnsi="Arial" w:cs="Arial"/>
                <w:spacing w:val="-1"/>
                <w:lang w:val="sr-Latn-RS" w:eastAsia="sr-Latn-RS"/>
              </w:rPr>
              <w:t>two</w:t>
            </w:r>
            <w:r w:rsidRPr="00457C43">
              <w:rPr>
                <w:rFonts w:ascii="Arial" w:eastAsia="Times New Roman" w:hAnsi="Arial" w:cs="Arial"/>
                <w:spacing w:val="15"/>
                <w:lang w:val="sr-Latn-RS" w:eastAsia="sr-Latn-RS"/>
              </w:rPr>
              <w:t xml:space="preserve"> </w:t>
            </w:r>
            <w:r w:rsidRPr="00457C43">
              <w:rPr>
                <w:rFonts w:ascii="Arial" w:eastAsia="Times New Roman" w:hAnsi="Arial" w:cs="Arial"/>
                <w:spacing w:val="-1"/>
                <w:lang w:val="sr-Latn-RS" w:eastAsia="sr-Latn-RS"/>
              </w:rPr>
              <w:t>(2)</w:t>
            </w:r>
            <w:r w:rsidRPr="00457C43">
              <w:rPr>
                <w:rFonts w:ascii="Arial" w:eastAsia="Times New Roman" w:hAnsi="Arial" w:cs="Arial"/>
                <w:spacing w:val="16"/>
                <w:lang w:val="sr-Latn-RS" w:eastAsia="sr-Latn-RS"/>
              </w:rPr>
              <w:t xml:space="preserve"> </w:t>
            </w:r>
            <w:r w:rsidRPr="00457C43">
              <w:rPr>
                <w:rFonts w:ascii="Arial" w:eastAsia="Times New Roman" w:hAnsi="Arial" w:cs="Arial"/>
                <w:spacing w:val="-1"/>
                <w:lang w:val="sr-Latn-RS" w:eastAsia="sr-Latn-RS"/>
              </w:rPr>
              <w:t>contracts,</w:t>
            </w:r>
            <w:r w:rsidRPr="00457C43">
              <w:rPr>
                <w:rFonts w:ascii="Arial" w:eastAsia="Times New Roman" w:hAnsi="Arial" w:cs="Arial"/>
                <w:spacing w:val="14"/>
                <w:lang w:val="sr-Latn-RS" w:eastAsia="sr-Latn-RS"/>
              </w:rPr>
              <w:t xml:space="preserve"> </w:t>
            </w:r>
            <w:r w:rsidRPr="00457C43">
              <w:rPr>
                <w:rFonts w:ascii="Arial" w:eastAsia="Times New Roman" w:hAnsi="Arial" w:cs="Arial"/>
                <w:spacing w:val="-1"/>
                <w:lang w:val="sr-Latn-RS" w:eastAsia="sr-Latn-RS"/>
              </w:rPr>
              <w:t>that</w:t>
            </w:r>
            <w:r w:rsidRPr="00457C43">
              <w:rPr>
                <w:rFonts w:ascii="Arial" w:eastAsia="Times New Roman" w:hAnsi="Arial" w:cs="Arial"/>
                <w:spacing w:val="16"/>
                <w:lang w:val="sr-Latn-RS" w:eastAsia="sr-Latn-RS"/>
              </w:rPr>
              <w:t xml:space="preserve"> </w:t>
            </w:r>
            <w:r w:rsidRPr="00457C43">
              <w:rPr>
                <w:rFonts w:ascii="Arial" w:eastAsia="Times New Roman" w:hAnsi="Arial" w:cs="Arial"/>
                <w:spacing w:val="-1"/>
                <w:lang w:val="sr-Latn-RS" w:eastAsia="sr-Latn-RS"/>
              </w:rPr>
              <w:t>have</w:t>
            </w:r>
            <w:r w:rsidRPr="00457C43">
              <w:rPr>
                <w:rFonts w:ascii="Arial" w:eastAsia="Times New Roman" w:hAnsi="Arial" w:cs="Arial"/>
                <w:spacing w:val="41"/>
                <w:lang w:val="sr-Latn-RS" w:eastAsia="sr-Latn-RS"/>
              </w:rPr>
              <w:t xml:space="preserve"> </w:t>
            </w:r>
            <w:r w:rsidRPr="00457C43">
              <w:rPr>
                <w:rFonts w:ascii="Arial" w:eastAsia="Times New Roman" w:hAnsi="Arial" w:cs="Arial"/>
                <w:spacing w:val="-1"/>
                <w:lang w:val="sr-Latn-RS" w:eastAsia="sr-Latn-RS"/>
              </w:rPr>
              <w:t>been</w:t>
            </w:r>
            <w:r w:rsidRPr="00457C43">
              <w:rPr>
                <w:rFonts w:ascii="Arial" w:eastAsia="Times New Roman" w:hAnsi="Arial" w:cs="Arial"/>
                <w:spacing w:val="15"/>
                <w:lang w:val="sr-Latn-RS" w:eastAsia="sr-Latn-RS"/>
              </w:rPr>
              <w:t xml:space="preserve"> </w:t>
            </w:r>
            <w:r w:rsidRPr="00457C43">
              <w:rPr>
                <w:rFonts w:ascii="Arial" w:eastAsia="Times New Roman" w:hAnsi="Arial" w:cs="Arial"/>
                <w:spacing w:val="-1"/>
                <w:lang w:val="sr-Latn-RS" w:eastAsia="sr-Latn-RS"/>
              </w:rPr>
              <w:t>substantially</w:t>
            </w:r>
            <w:r w:rsidRPr="00457C43">
              <w:rPr>
                <w:rFonts w:ascii="Arial" w:eastAsia="Times New Roman" w:hAnsi="Arial" w:cs="Arial"/>
                <w:spacing w:val="15"/>
                <w:lang w:val="sr-Latn-RS" w:eastAsia="sr-Latn-RS"/>
              </w:rPr>
              <w:t xml:space="preserve"> </w:t>
            </w:r>
            <w:r w:rsidRPr="00457C43">
              <w:rPr>
                <w:rFonts w:ascii="Arial" w:eastAsia="Times New Roman" w:hAnsi="Arial" w:cs="Arial"/>
                <w:spacing w:val="-1"/>
                <w:lang w:val="sr-Latn-RS" w:eastAsia="sr-Latn-RS"/>
              </w:rPr>
              <w:t>completed,</w:t>
            </w:r>
            <w:r w:rsidRPr="00457C43">
              <w:rPr>
                <w:rFonts w:ascii="Arial" w:eastAsia="Times New Roman" w:hAnsi="Arial" w:cs="Arial"/>
                <w:spacing w:val="16"/>
                <w:lang w:val="sr-Latn-RS" w:eastAsia="sr-Latn-RS"/>
              </w:rPr>
              <w:t xml:space="preserve"> </w:t>
            </w:r>
            <w:r w:rsidRPr="00457C43">
              <w:rPr>
                <w:rFonts w:ascii="Arial" w:eastAsia="Times New Roman" w:hAnsi="Arial" w:cs="Arial"/>
                <w:spacing w:val="-1"/>
                <w:lang w:val="sr-Latn-RS" w:eastAsia="sr-Latn-RS"/>
              </w:rPr>
              <w:t>each</w:t>
            </w:r>
            <w:r w:rsidRPr="00457C43">
              <w:rPr>
                <w:rFonts w:ascii="Arial" w:eastAsia="Times New Roman" w:hAnsi="Arial" w:cs="Arial"/>
                <w:spacing w:val="15"/>
                <w:lang w:val="sr-Latn-RS" w:eastAsia="sr-Latn-RS"/>
              </w:rPr>
              <w:t xml:space="preserve"> </w:t>
            </w:r>
            <w:r w:rsidRPr="00457C43">
              <w:rPr>
                <w:rFonts w:ascii="Arial" w:eastAsia="Times New Roman" w:hAnsi="Arial" w:cs="Arial"/>
                <w:spacing w:val="-1"/>
                <w:lang w:val="sr-Latn-RS" w:eastAsia="sr-Latn-RS"/>
              </w:rPr>
              <w:t>with</w:t>
            </w:r>
            <w:r w:rsidRPr="00457C43">
              <w:rPr>
                <w:rFonts w:ascii="Arial" w:eastAsia="Times New Roman" w:hAnsi="Arial" w:cs="Arial"/>
                <w:spacing w:val="15"/>
                <w:lang w:val="sr-Latn-RS" w:eastAsia="sr-Latn-RS"/>
              </w:rPr>
              <w:t xml:space="preserve"> </w:t>
            </w:r>
            <w:r w:rsidRPr="00457C43">
              <w:rPr>
                <w:rFonts w:ascii="Arial" w:eastAsia="Times New Roman" w:hAnsi="Arial" w:cs="Arial"/>
                <w:lang w:val="sr-Latn-RS" w:eastAsia="sr-Latn-RS"/>
              </w:rPr>
              <w:t>a</w:t>
            </w:r>
            <w:r w:rsidRPr="00457C43">
              <w:rPr>
                <w:rFonts w:ascii="Arial" w:eastAsia="Times New Roman" w:hAnsi="Arial" w:cs="Arial"/>
                <w:spacing w:val="27"/>
                <w:lang w:val="sr-Latn-RS" w:eastAsia="sr-Latn-RS"/>
              </w:rPr>
              <w:t xml:space="preserve"> </w:t>
            </w:r>
            <w:r w:rsidRPr="00457C43">
              <w:rPr>
                <w:rFonts w:ascii="Arial" w:eastAsia="Times New Roman" w:hAnsi="Arial" w:cs="Arial"/>
                <w:spacing w:val="-1"/>
                <w:lang w:val="sr-Latn-RS" w:eastAsia="sr-Latn-RS"/>
              </w:rPr>
              <w:t>value</w:t>
            </w:r>
            <w:r w:rsidRPr="00457C43">
              <w:rPr>
                <w:rFonts w:ascii="Arial" w:eastAsia="Times New Roman" w:hAnsi="Arial" w:cs="Arial"/>
                <w:spacing w:val="17"/>
                <w:lang w:val="sr-Latn-RS" w:eastAsia="sr-Latn-RS"/>
              </w:rPr>
              <w:t xml:space="preserve"> </w:t>
            </w:r>
            <w:r w:rsidRPr="00457C43">
              <w:rPr>
                <w:rFonts w:ascii="Arial" w:eastAsia="Times New Roman" w:hAnsi="Arial" w:cs="Arial"/>
                <w:spacing w:val="-1"/>
                <w:lang w:val="sr-Latn-RS" w:eastAsia="sr-Latn-RS"/>
              </w:rPr>
              <w:t>of</w:t>
            </w:r>
            <w:r w:rsidRPr="00457C43">
              <w:rPr>
                <w:rFonts w:ascii="Arial" w:eastAsia="Times New Roman" w:hAnsi="Arial" w:cs="Arial"/>
                <w:spacing w:val="19"/>
                <w:lang w:val="sr-Latn-RS" w:eastAsia="sr-Latn-RS"/>
              </w:rPr>
              <w:t xml:space="preserve"> </w:t>
            </w:r>
            <w:r w:rsidRPr="00457C43">
              <w:rPr>
                <w:rFonts w:ascii="Arial" w:eastAsia="Times New Roman" w:hAnsi="Arial" w:cs="Arial"/>
                <w:spacing w:val="-1"/>
                <w:lang w:val="sr-Latn-RS" w:eastAsia="sr-Latn-RS"/>
              </w:rPr>
              <w:t>works,</w:t>
            </w:r>
            <w:r w:rsidRPr="00457C43">
              <w:rPr>
                <w:rFonts w:ascii="Arial" w:eastAsia="Times New Roman" w:hAnsi="Arial" w:cs="Arial"/>
                <w:spacing w:val="19"/>
                <w:lang w:val="sr-Latn-RS" w:eastAsia="sr-Latn-RS"/>
              </w:rPr>
              <w:t xml:space="preserve"> </w:t>
            </w:r>
            <w:r w:rsidRPr="00457C43">
              <w:rPr>
                <w:rFonts w:ascii="Arial" w:eastAsia="Times New Roman" w:hAnsi="Arial" w:cs="Arial"/>
                <w:spacing w:val="-1"/>
                <w:lang w:val="sr-Latn-RS" w:eastAsia="sr-Latn-RS"/>
              </w:rPr>
              <w:t>implemented</w:t>
            </w:r>
            <w:r w:rsidRPr="00457C43">
              <w:rPr>
                <w:rFonts w:ascii="Arial" w:eastAsia="Times New Roman" w:hAnsi="Arial" w:cs="Arial"/>
                <w:spacing w:val="17"/>
                <w:lang w:val="sr-Latn-RS" w:eastAsia="sr-Latn-RS"/>
              </w:rPr>
              <w:t xml:space="preserve"> </w:t>
            </w:r>
            <w:r w:rsidRPr="00457C43">
              <w:rPr>
                <w:rFonts w:ascii="Arial" w:eastAsia="Times New Roman" w:hAnsi="Arial" w:cs="Arial"/>
                <w:spacing w:val="-2"/>
                <w:lang w:val="sr-Latn-RS" w:eastAsia="sr-Latn-RS"/>
              </w:rPr>
              <w:t>by</w:t>
            </w:r>
            <w:r w:rsidRPr="00457C43">
              <w:rPr>
                <w:rFonts w:ascii="Arial" w:eastAsia="Times New Roman" w:hAnsi="Arial" w:cs="Arial"/>
                <w:spacing w:val="18"/>
                <w:lang w:val="sr-Latn-RS" w:eastAsia="sr-Latn-RS"/>
              </w:rPr>
              <w:t xml:space="preserve"> </w:t>
            </w:r>
            <w:r w:rsidRPr="00457C43">
              <w:rPr>
                <w:rFonts w:ascii="Arial" w:eastAsia="Times New Roman" w:hAnsi="Arial" w:cs="Arial"/>
                <w:spacing w:val="-1"/>
                <w:lang w:val="sr-Latn-RS" w:eastAsia="sr-Latn-RS"/>
              </w:rPr>
              <w:t>the</w:t>
            </w:r>
            <w:r w:rsidRPr="00457C43">
              <w:rPr>
                <w:rFonts w:ascii="Arial" w:eastAsia="Times New Roman" w:hAnsi="Arial" w:cs="Arial"/>
                <w:spacing w:val="26"/>
                <w:lang w:val="sr-Latn-RS" w:eastAsia="sr-Latn-RS"/>
              </w:rPr>
              <w:t xml:space="preserve"> </w:t>
            </w:r>
            <w:r w:rsidRPr="00457C43">
              <w:rPr>
                <w:rFonts w:ascii="Arial" w:eastAsia="Times New Roman" w:hAnsi="Arial" w:cs="Arial"/>
                <w:spacing w:val="-1"/>
                <w:lang w:val="sr-Latn-RS" w:eastAsia="sr-Latn-RS"/>
              </w:rPr>
              <w:t>Participant,</w:t>
            </w:r>
            <w:r w:rsidRPr="00457C43">
              <w:rPr>
                <w:rFonts w:ascii="Arial" w:eastAsia="Times New Roman" w:hAnsi="Arial" w:cs="Arial"/>
                <w:spacing w:val="50"/>
                <w:lang w:val="sr-Latn-RS" w:eastAsia="sr-Latn-RS"/>
              </w:rPr>
              <w:t xml:space="preserve"> </w:t>
            </w:r>
            <w:r w:rsidRPr="00457C43">
              <w:rPr>
                <w:rFonts w:ascii="Arial" w:eastAsia="Times New Roman" w:hAnsi="Arial" w:cs="Arial"/>
                <w:spacing w:val="-1"/>
                <w:lang w:val="sr-Latn-RS" w:eastAsia="sr-Latn-RS"/>
              </w:rPr>
              <w:t>of</w:t>
            </w:r>
            <w:r w:rsidRPr="00457C43">
              <w:rPr>
                <w:rFonts w:ascii="Arial" w:eastAsia="Times New Roman" w:hAnsi="Arial" w:cs="Arial"/>
                <w:spacing w:val="52"/>
                <w:lang w:val="sr-Latn-RS" w:eastAsia="sr-Latn-RS"/>
              </w:rPr>
              <w:t xml:space="preserve"> </w:t>
            </w:r>
            <w:r w:rsidRPr="00457C43">
              <w:rPr>
                <w:rFonts w:ascii="Arial" w:eastAsia="Times New Roman" w:hAnsi="Arial" w:cs="Arial"/>
                <w:spacing w:val="-2"/>
                <w:lang w:val="sr-Latn-RS" w:eastAsia="sr-Latn-RS"/>
              </w:rPr>
              <w:t>at</w:t>
            </w:r>
            <w:r w:rsidRPr="00457C43">
              <w:rPr>
                <w:rFonts w:ascii="Arial" w:eastAsia="Times New Roman" w:hAnsi="Arial" w:cs="Arial"/>
                <w:spacing w:val="52"/>
                <w:lang w:val="sr-Latn-RS" w:eastAsia="sr-Latn-RS"/>
              </w:rPr>
              <w:t xml:space="preserve"> </w:t>
            </w:r>
            <w:r w:rsidRPr="00457C43">
              <w:rPr>
                <w:rFonts w:ascii="Arial" w:eastAsia="Times New Roman" w:hAnsi="Arial" w:cs="Arial"/>
                <w:spacing w:val="-1"/>
                <w:lang w:val="sr-Latn-RS" w:eastAsia="sr-Latn-RS"/>
              </w:rPr>
              <w:t>least</w:t>
            </w:r>
            <w:r w:rsidRPr="00457C43">
              <w:rPr>
                <w:rFonts w:ascii="Arial" w:eastAsia="Times New Roman" w:hAnsi="Arial" w:cs="Arial"/>
                <w:spacing w:val="50"/>
                <w:lang w:val="sr-Latn-RS" w:eastAsia="sr-Latn-RS"/>
              </w:rPr>
              <w:t xml:space="preserve"> </w:t>
            </w:r>
            <w:r w:rsidRPr="00457C43">
              <w:rPr>
                <w:rFonts w:ascii="Arial" w:eastAsia="Times New Roman" w:hAnsi="Arial" w:cs="Arial"/>
                <w:b/>
                <w:bCs/>
                <w:spacing w:val="-1"/>
                <w:lang w:val="sr-Latn-RS" w:eastAsia="sr-Latn-RS"/>
              </w:rPr>
              <w:t>EUR</w:t>
            </w:r>
            <w:r w:rsidRPr="00457C43">
              <w:rPr>
                <w:rFonts w:ascii="Arial" w:eastAsia="Times New Roman" w:hAnsi="Arial" w:cs="Arial"/>
                <w:b/>
                <w:bCs/>
                <w:spacing w:val="50"/>
                <w:lang w:val="sr-Latn-RS" w:eastAsia="sr-Latn-RS"/>
              </w:rPr>
              <w:t xml:space="preserve"> </w:t>
            </w:r>
            <w:r w:rsidRPr="00457C43">
              <w:rPr>
                <w:rFonts w:ascii="Arial" w:eastAsia="Times New Roman" w:hAnsi="Arial" w:cs="Arial"/>
                <w:b/>
                <w:bCs/>
                <w:spacing w:val="-1"/>
                <w:lang w:val="sr-Latn-RS" w:eastAsia="sr-Latn-RS"/>
              </w:rPr>
              <w:t>350</w:t>
            </w:r>
            <w:r w:rsidRPr="00457C43">
              <w:rPr>
                <w:rFonts w:ascii="Arial" w:eastAsia="Times New Roman" w:hAnsi="Arial" w:cs="Arial"/>
                <w:b/>
                <w:bCs/>
                <w:spacing w:val="51"/>
                <w:lang w:val="sr-Latn-RS" w:eastAsia="sr-Latn-RS"/>
              </w:rPr>
              <w:t xml:space="preserve"> </w:t>
            </w:r>
            <w:r w:rsidRPr="00457C43">
              <w:rPr>
                <w:rFonts w:ascii="Arial" w:eastAsia="Times New Roman" w:hAnsi="Arial" w:cs="Arial"/>
                <w:b/>
                <w:bCs/>
                <w:spacing w:val="-1"/>
                <w:lang w:val="sr-Latn-RS" w:eastAsia="sr-Latn-RS"/>
              </w:rPr>
              <w:t>million</w:t>
            </w:r>
            <w:r w:rsidRPr="00457C43">
              <w:rPr>
                <w:rFonts w:ascii="Arial" w:eastAsia="Times New Roman" w:hAnsi="Arial" w:cs="Arial"/>
                <w:b/>
                <w:bCs/>
                <w:spacing w:val="30"/>
                <w:lang w:val="sr-Latn-RS" w:eastAsia="sr-Latn-RS"/>
              </w:rPr>
              <w:t xml:space="preserve"> </w:t>
            </w:r>
            <w:r w:rsidRPr="00457C43">
              <w:rPr>
                <w:rFonts w:ascii="Arial" w:eastAsia="Times New Roman" w:hAnsi="Arial" w:cs="Arial"/>
                <w:spacing w:val="-1"/>
                <w:lang w:val="sr-Latn-RS" w:eastAsia="sr-Latn-RS"/>
              </w:rPr>
              <w:t>equivalent;</w:t>
            </w:r>
            <w:r w:rsidRPr="00457C43">
              <w:rPr>
                <w:rFonts w:ascii="Arial" w:eastAsia="Times New Roman" w:hAnsi="Arial" w:cs="Arial"/>
                <w:spacing w:val="2"/>
                <w:lang w:val="sr-Latn-RS" w:eastAsia="sr-Latn-RS"/>
              </w:rPr>
              <w:t xml:space="preserve"> </w:t>
            </w:r>
            <w:r w:rsidRPr="00457C43">
              <w:rPr>
                <w:rFonts w:ascii="Arial" w:eastAsia="Times New Roman" w:hAnsi="Arial" w:cs="Arial"/>
                <w:spacing w:val="-2"/>
                <w:lang w:val="sr-Latn-RS" w:eastAsia="sr-Latn-RS"/>
              </w:rPr>
              <w:t>or</w:t>
            </w:r>
          </w:p>
          <w:p w14:paraId="391CB8C0" w14:textId="77777777" w:rsidR="00457C43" w:rsidRPr="00457C43" w:rsidRDefault="00457C43" w:rsidP="00457C43">
            <w:pPr>
              <w:widowControl w:val="0"/>
              <w:numPr>
                <w:ilvl w:val="0"/>
                <w:numId w:val="40"/>
              </w:numPr>
              <w:tabs>
                <w:tab w:val="left" w:pos="448"/>
              </w:tabs>
              <w:kinsoku w:val="0"/>
              <w:overflowPunct w:val="0"/>
              <w:autoSpaceDE w:val="0"/>
              <w:autoSpaceDN w:val="0"/>
              <w:adjustRightInd w:val="0"/>
              <w:spacing w:before="81" w:after="0" w:line="239" w:lineRule="auto"/>
              <w:ind w:right="96" w:hanging="321"/>
              <w:jc w:val="both"/>
              <w:rPr>
                <w:rFonts w:ascii="Times New Roman" w:eastAsia="Times New Roman" w:hAnsi="Times New Roman" w:cs="Times New Roman"/>
                <w:sz w:val="24"/>
                <w:szCs w:val="24"/>
                <w:lang w:val="sr-Latn-RS" w:eastAsia="sr-Latn-RS"/>
              </w:rPr>
            </w:pPr>
            <w:r w:rsidRPr="00457C43">
              <w:rPr>
                <w:rFonts w:ascii="Arial" w:eastAsia="Times New Roman" w:hAnsi="Arial" w:cs="Arial"/>
                <w:spacing w:val="-1"/>
                <w:lang w:val="sr-Latn-RS" w:eastAsia="sr-Latn-RS"/>
              </w:rPr>
              <w:t>one</w:t>
            </w:r>
            <w:r w:rsidRPr="00457C43">
              <w:rPr>
                <w:rFonts w:ascii="Arial" w:eastAsia="Times New Roman" w:hAnsi="Arial" w:cs="Arial"/>
                <w:spacing w:val="-9"/>
                <w:lang w:val="sr-Latn-RS" w:eastAsia="sr-Latn-RS"/>
              </w:rPr>
              <w:t xml:space="preserve"> </w:t>
            </w:r>
            <w:r w:rsidRPr="00457C43">
              <w:rPr>
                <w:rFonts w:ascii="Arial" w:eastAsia="Times New Roman" w:hAnsi="Arial" w:cs="Arial"/>
                <w:spacing w:val="-1"/>
                <w:lang w:val="sr-Latn-RS" w:eastAsia="sr-Latn-RS"/>
              </w:rPr>
              <w:t>(1)</w:t>
            </w:r>
            <w:r w:rsidRPr="00457C43">
              <w:rPr>
                <w:rFonts w:ascii="Arial" w:eastAsia="Times New Roman" w:hAnsi="Arial" w:cs="Arial"/>
                <w:spacing w:val="-8"/>
                <w:lang w:val="sr-Latn-RS" w:eastAsia="sr-Latn-RS"/>
              </w:rPr>
              <w:t xml:space="preserve"> </w:t>
            </w:r>
            <w:r w:rsidRPr="00457C43">
              <w:rPr>
                <w:rFonts w:ascii="Arial" w:eastAsia="Times New Roman" w:hAnsi="Arial" w:cs="Arial"/>
                <w:spacing w:val="-1"/>
                <w:lang w:val="sr-Latn-RS" w:eastAsia="sr-Latn-RS"/>
              </w:rPr>
              <w:t>contract</w:t>
            </w:r>
            <w:r w:rsidRPr="00457C43">
              <w:rPr>
                <w:rFonts w:ascii="Arial" w:eastAsia="Times New Roman" w:hAnsi="Arial" w:cs="Arial"/>
                <w:spacing w:val="-10"/>
                <w:lang w:val="sr-Latn-RS" w:eastAsia="sr-Latn-RS"/>
              </w:rPr>
              <w:t xml:space="preserve"> </w:t>
            </w:r>
            <w:r w:rsidRPr="00457C43">
              <w:rPr>
                <w:rFonts w:ascii="Arial" w:eastAsia="Times New Roman" w:hAnsi="Arial" w:cs="Arial"/>
                <w:spacing w:val="-1"/>
                <w:lang w:val="sr-Latn-RS" w:eastAsia="sr-Latn-RS"/>
              </w:rPr>
              <w:t>that</w:t>
            </w:r>
            <w:r w:rsidRPr="00457C43">
              <w:rPr>
                <w:rFonts w:ascii="Arial" w:eastAsia="Times New Roman" w:hAnsi="Arial" w:cs="Arial"/>
                <w:spacing w:val="-10"/>
                <w:lang w:val="sr-Latn-RS" w:eastAsia="sr-Latn-RS"/>
              </w:rPr>
              <w:t xml:space="preserve"> </w:t>
            </w:r>
            <w:r w:rsidRPr="00457C43">
              <w:rPr>
                <w:rFonts w:ascii="Arial" w:eastAsia="Times New Roman" w:hAnsi="Arial" w:cs="Arial"/>
                <w:spacing w:val="-1"/>
                <w:lang w:val="sr-Latn-RS" w:eastAsia="sr-Latn-RS"/>
              </w:rPr>
              <w:t>has</w:t>
            </w:r>
            <w:r w:rsidRPr="00457C43">
              <w:rPr>
                <w:rFonts w:ascii="Arial" w:eastAsia="Times New Roman" w:hAnsi="Arial" w:cs="Arial"/>
                <w:spacing w:val="-11"/>
                <w:lang w:val="sr-Latn-RS" w:eastAsia="sr-Latn-RS"/>
              </w:rPr>
              <w:t xml:space="preserve"> </w:t>
            </w:r>
            <w:r w:rsidRPr="00457C43">
              <w:rPr>
                <w:rFonts w:ascii="Arial" w:eastAsia="Times New Roman" w:hAnsi="Arial" w:cs="Arial"/>
                <w:spacing w:val="-1"/>
                <w:lang w:val="sr-Latn-RS" w:eastAsia="sr-Latn-RS"/>
              </w:rPr>
              <w:t>been</w:t>
            </w:r>
            <w:r w:rsidRPr="00457C43">
              <w:rPr>
                <w:rFonts w:ascii="Arial" w:eastAsia="Times New Roman" w:hAnsi="Arial" w:cs="Arial"/>
                <w:spacing w:val="-9"/>
                <w:lang w:val="sr-Latn-RS" w:eastAsia="sr-Latn-RS"/>
              </w:rPr>
              <w:t xml:space="preserve"> </w:t>
            </w:r>
            <w:r w:rsidRPr="00457C43">
              <w:rPr>
                <w:rFonts w:ascii="Arial" w:eastAsia="Times New Roman" w:hAnsi="Arial" w:cs="Arial"/>
                <w:spacing w:val="-1"/>
                <w:lang w:val="sr-Latn-RS" w:eastAsia="sr-Latn-RS"/>
              </w:rPr>
              <w:t>substantially</w:t>
            </w:r>
            <w:r w:rsidRPr="00457C43">
              <w:rPr>
                <w:rFonts w:ascii="Arial" w:eastAsia="Times New Roman" w:hAnsi="Arial" w:cs="Arial"/>
                <w:spacing w:val="28"/>
                <w:lang w:val="sr-Latn-RS" w:eastAsia="sr-Latn-RS"/>
              </w:rPr>
              <w:t xml:space="preserve"> </w:t>
            </w:r>
            <w:r w:rsidRPr="00457C43">
              <w:rPr>
                <w:rFonts w:ascii="Arial" w:eastAsia="Times New Roman" w:hAnsi="Arial" w:cs="Arial"/>
                <w:spacing w:val="-1"/>
                <w:lang w:val="sr-Latn-RS" w:eastAsia="sr-Latn-RS"/>
              </w:rPr>
              <w:t>completed,</w:t>
            </w:r>
            <w:r w:rsidRPr="00457C43">
              <w:rPr>
                <w:rFonts w:ascii="Arial" w:eastAsia="Times New Roman" w:hAnsi="Arial" w:cs="Arial"/>
                <w:spacing w:val="13"/>
                <w:lang w:val="sr-Latn-RS" w:eastAsia="sr-Latn-RS"/>
              </w:rPr>
              <w:t xml:space="preserve"> </w:t>
            </w:r>
            <w:r w:rsidRPr="00457C43">
              <w:rPr>
                <w:rFonts w:ascii="Arial" w:eastAsia="Times New Roman" w:hAnsi="Arial" w:cs="Arial"/>
                <w:spacing w:val="-1"/>
                <w:lang w:val="sr-Latn-RS" w:eastAsia="sr-Latn-RS"/>
              </w:rPr>
              <w:t>with</w:t>
            </w:r>
            <w:r w:rsidRPr="00457C43">
              <w:rPr>
                <w:rFonts w:ascii="Arial" w:eastAsia="Times New Roman" w:hAnsi="Arial" w:cs="Arial"/>
                <w:spacing w:val="9"/>
                <w:lang w:val="sr-Latn-RS" w:eastAsia="sr-Latn-RS"/>
              </w:rPr>
              <w:t xml:space="preserve"> </w:t>
            </w:r>
            <w:r w:rsidRPr="00457C43">
              <w:rPr>
                <w:rFonts w:ascii="Arial" w:eastAsia="Times New Roman" w:hAnsi="Arial" w:cs="Arial"/>
                <w:lang w:val="sr-Latn-RS" w:eastAsia="sr-Latn-RS"/>
              </w:rPr>
              <w:t>a</w:t>
            </w:r>
            <w:r w:rsidRPr="00457C43">
              <w:rPr>
                <w:rFonts w:ascii="Arial" w:eastAsia="Times New Roman" w:hAnsi="Arial" w:cs="Arial"/>
                <w:spacing w:val="6"/>
                <w:lang w:val="sr-Latn-RS" w:eastAsia="sr-Latn-RS"/>
              </w:rPr>
              <w:t xml:space="preserve"> </w:t>
            </w:r>
            <w:r w:rsidRPr="00457C43">
              <w:rPr>
                <w:rFonts w:ascii="Arial" w:eastAsia="Times New Roman" w:hAnsi="Arial" w:cs="Arial"/>
                <w:spacing w:val="-1"/>
                <w:lang w:val="sr-Latn-RS" w:eastAsia="sr-Latn-RS"/>
              </w:rPr>
              <w:t>value</w:t>
            </w:r>
            <w:r w:rsidRPr="00457C43">
              <w:rPr>
                <w:rFonts w:ascii="Arial" w:eastAsia="Times New Roman" w:hAnsi="Arial" w:cs="Arial"/>
                <w:spacing w:val="11"/>
                <w:lang w:val="sr-Latn-RS" w:eastAsia="sr-Latn-RS"/>
              </w:rPr>
              <w:t xml:space="preserve"> </w:t>
            </w:r>
            <w:r w:rsidRPr="00457C43">
              <w:rPr>
                <w:rFonts w:ascii="Arial" w:eastAsia="Times New Roman" w:hAnsi="Arial" w:cs="Arial"/>
                <w:spacing w:val="-1"/>
                <w:lang w:val="sr-Latn-RS" w:eastAsia="sr-Latn-RS"/>
              </w:rPr>
              <w:t>of</w:t>
            </w:r>
            <w:r w:rsidRPr="00457C43">
              <w:rPr>
                <w:rFonts w:ascii="Arial" w:eastAsia="Times New Roman" w:hAnsi="Arial" w:cs="Arial"/>
                <w:spacing w:val="10"/>
                <w:lang w:val="sr-Latn-RS" w:eastAsia="sr-Latn-RS"/>
              </w:rPr>
              <w:t xml:space="preserve"> </w:t>
            </w:r>
            <w:r w:rsidRPr="00457C43">
              <w:rPr>
                <w:rFonts w:ascii="Arial" w:eastAsia="Times New Roman" w:hAnsi="Arial" w:cs="Arial"/>
                <w:spacing w:val="-2"/>
                <w:lang w:val="sr-Latn-RS" w:eastAsia="sr-Latn-RS"/>
              </w:rPr>
              <w:t>works</w:t>
            </w:r>
            <w:r w:rsidRPr="00457C43">
              <w:rPr>
                <w:rFonts w:ascii="Arial" w:eastAsia="Times New Roman" w:hAnsi="Arial" w:cs="Arial"/>
                <w:spacing w:val="30"/>
                <w:lang w:val="sr-Latn-RS" w:eastAsia="sr-Latn-RS"/>
              </w:rPr>
              <w:t xml:space="preserve"> </w:t>
            </w:r>
            <w:r w:rsidRPr="00457C43">
              <w:rPr>
                <w:rFonts w:ascii="Arial" w:eastAsia="Times New Roman" w:hAnsi="Arial" w:cs="Arial"/>
                <w:spacing w:val="-1"/>
                <w:lang w:val="sr-Latn-RS" w:eastAsia="sr-Latn-RS"/>
              </w:rPr>
              <w:t>implemented</w:t>
            </w:r>
            <w:r w:rsidRPr="00457C43">
              <w:rPr>
                <w:rFonts w:ascii="Arial" w:eastAsia="Times New Roman" w:hAnsi="Arial" w:cs="Arial"/>
                <w:spacing w:val="17"/>
                <w:lang w:val="sr-Latn-RS" w:eastAsia="sr-Latn-RS"/>
              </w:rPr>
              <w:t xml:space="preserve"> </w:t>
            </w:r>
            <w:r w:rsidRPr="00457C43">
              <w:rPr>
                <w:rFonts w:ascii="Arial" w:eastAsia="Times New Roman" w:hAnsi="Arial" w:cs="Arial"/>
                <w:spacing w:val="-1"/>
                <w:lang w:val="sr-Latn-RS" w:eastAsia="sr-Latn-RS"/>
              </w:rPr>
              <w:t>by</w:t>
            </w:r>
            <w:r w:rsidRPr="00457C43">
              <w:rPr>
                <w:rFonts w:ascii="Arial" w:eastAsia="Times New Roman" w:hAnsi="Arial" w:cs="Arial"/>
                <w:spacing w:val="18"/>
                <w:lang w:val="sr-Latn-RS" w:eastAsia="sr-Latn-RS"/>
              </w:rPr>
              <w:t xml:space="preserve"> </w:t>
            </w:r>
            <w:r w:rsidRPr="00457C43">
              <w:rPr>
                <w:rFonts w:ascii="Arial" w:eastAsia="Times New Roman" w:hAnsi="Arial" w:cs="Arial"/>
                <w:lang w:val="sr-Latn-RS" w:eastAsia="sr-Latn-RS"/>
              </w:rPr>
              <w:t>the</w:t>
            </w:r>
            <w:r w:rsidRPr="00457C43">
              <w:rPr>
                <w:rFonts w:ascii="Arial" w:eastAsia="Times New Roman" w:hAnsi="Arial" w:cs="Arial"/>
                <w:spacing w:val="17"/>
                <w:lang w:val="sr-Latn-RS" w:eastAsia="sr-Latn-RS"/>
              </w:rPr>
              <w:t xml:space="preserve"> </w:t>
            </w:r>
            <w:r w:rsidRPr="00457C43">
              <w:rPr>
                <w:rFonts w:ascii="Arial" w:eastAsia="Times New Roman" w:hAnsi="Arial" w:cs="Arial"/>
                <w:spacing w:val="-2"/>
                <w:lang w:val="sr-Latn-RS" w:eastAsia="sr-Latn-RS"/>
              </w:rPr>
              <w:t>Participant</w:t>
            </w:r>
            <w:r w:rsidRPr="00457C43">
              <w:rPr>
                <w:rFonts w:ascii="Arial" w:eastAsia="Times New Roman" w:hAnsi="Arial" w:cs="Arial"/>
                <w:spacing w:val="21"/>
                <w:lang w:val="sr-Latn-RS" w:eastAsia="sr-Latn-RS"/>
              </w:rPr>
              <w:t xml:space="preserve"> </w:t>
            </w:r>
            <w:r w:rsidRPr="00457C43">
              <w:rPr>
                <w:rFonts w:ascii="Arial" w:eastAsia="Times New Roman" w:hAnsi="Arial" w:cs="Arial"/>
                <w:spacing w:val="-1"/>
                <w:lang w:val="sr-Latn-RS" w:eastAsia="sr-Latn-RS"/>
              </w:rPr>
              <w:t>of</w:t>
            </w:r>
            <w:r w:rsidRPr="00457C43">
              <w:rPr>
                <w:rFonts w:ascii="Arial" w:eastAsia="Times New Roman" w:hAnsi="Arial" w:cs="Arial"/>
                <w:spacing w:val="19"/>
                <w:lang w:val="sr-Latn-RS" w:eastAsia="sr-Latn-RS"/>
              </w:rPr>
              <w:t xml:space="preserve"> </w:t>
            </w:r>
            <w:r w:rsidRPr="00457C43">
              <w:rPr>
                <w:rFonts w:ascii="Arial" w:eastAsia="Times New Roman" w:hAnsi="Arial" w:cs="Arial"/>
                <w:spacing w:val="-2"/>
                <w:lang w:val="sr-Latn-RS" w:eastAsia="sr-Latn-RS"/>
              </w:rPr>
              <w:t>at</w:t>
            </w:r>
            <w:r w:rsidRPr="00457C43">
              <w:rPr>
                <w:rFonts w:ascii="Arial" w:eastAsia="Times New Roman" w:hAnsi="Arial" w:cs="Arial"/>
                <w:spacing w:val="21"/>
                <w:lang w:val="sr-Latn-RS" w:eastAsia="sr-Latn-RS"/>
              </w:rPr>
              <w:t xml:space="preserve"> </w:t>
            </w:r>
            <w:r w:rsidRPr="00457C43">
              <w:rPr>
                <w:rFonts w:ascii="Arial" w:eastAsia="Times New Roman" w:hAnsi="Arial" w:cs="Arial"/>
                <w:spacing w:val="-2"/>
                <w:lang w:val="sr-Latn-RS" w:eastAsia="sr-Latn-RS"/>
              </w:rPr>
              <w:t>least</w:t>
            </w:r>
            <w:r w:rsidRPr="00457C43">
              <w:rPr>
                <w:rFonts w:ascii="Arial" w:eastAsia="Times New Roman" w:hAnsi="Arial" w:cs="Arial"/>
                <w:spacing w:val="37"/>
                <w:lang w:val="sr-Latn-RS" w:eastAsia="sr-Latn-RS"/>
              </w:rPr>
              <w:t xml:space="preserve"> </w:t>
            </w:r>
            <w:r w:rsidRPr="00457C43">
              <w:rPr>
                <w:rFonts w:ascii="Arial" w:eastAsia="Times New Roman" w:hAnsi="Arial" w:cs="Arial"/>
                <w:b/>
                <w:bCs/>
                <w:spacing w:val="-1"/>
                <w:lang w:val="sr-Latn-RS" w:eastAsia="sr-Latn-RS"/>
              </w:rPr>
              <w:t>EUR</w:t>
            </w:r>
            <w:r w:rsidRPr="00457C43">
              <w:rPr>
                <w:rFonts w:ascii="Arial" w:eastAsia="Times New Roman" w:hAnsi="Arial" w:cs="Arial"/>
                <w:b/>
                <w:bCs/>
                <w:lang w:val="sr-Latn-RS" w:eastAsia="sr-Latn-RS"/>
              </w:rPr>
              <w:t xml:space="preserve"> </w:t>
            </w:r>
            <w:r w:rsidRPr="00457C43">
              <w:rPr>
                <w:rFonts w:ascii="Arial" w:eastAsia="Times New Roman" w:hAnsi="Arial" w:cs="Arial"/>
                <w:b/>
                <w:bCs/>
                <w:spacing w:val="-1"/>
                <w:lang w:val="sr-Latn-RS" w:eastAsia="sr-Latn-RS"/>
              </w:rPr>
              <w:t>500</w:t>
            </w:r>
            <w:r w:rsidRPr="00457C43">
              <w:rPr>
                <w:rFonts w:ascii="Arial" w:eastAsia="Times New Roman" w:hAnsi="Arial" w:cs="Arial"/>
                <w:b/>
                <w:bCs/>
                <w:lang w:val="sr-Latn-RS" w:eastAsia="sr-Latn-RS"/>
              </w:rPr>
              <w:t xml:space="preserve"> </w:t>
            </w:r>
            <w:r w:rsidRPr="00457C43">
              <w:rPr>
                <w:rFonts w:ascii="Arial" w:eastAsia="Times New Roman" w:hAnsi="Arial" w:cs="Arial"/>
                <w:b/>
                <w:bCs/>
                <w:spacing w:val="-1"/>
                <w:lang w:val="sr-Latn-RS" w:eastAsia="sr-Latn-RS"/>
              </w:rPr>
              <w:t>million</w:t>
            </w:r>
          </w:p>
        </w:tc>
        <w:tc>
          <w:tcPr>
            <w:tcW w:w="1418" w:type="dxa"/>
            <w:tcBorders>
              <w:top w:val="single" w:sz="4" w:space="0" w:color="000000"/>
              <w:left w:val="single" w:sz="4" w:space="0" w:color="000000"/>
              <w:bottom w:val="single" w:sz="4" w:space="0" w:color="000000"/>
              <w:right w:val="single" w:sz="4" w:space="0" w:color="000000"/>
            </w:tcBorders>
          </w:tcPr>
          <w:p w14:paraId="1DE87139" w14:textId="77777777" w:rsidR="00457C43" w:rsidRPr="00457C43" w:rsidRDefault="00457C43" w:rsidP="00457C43">
            <w:pPr>
              <w:widowControl w:val="0"/>
              <w:kinsoku w:val="0"/>
              <w:overflowPunct w:val="0"/>
              <w:autoSpaceDE w:val="0"/>
              <w:autoSpaceDN w:val="0"/>
              <w:adjustRightInd w:val="0"/>
              <w:spacing w:before="40" w:after="0" w:line="240" w:lineRule="auto"/>
              <w:ind w:left="116" w:right="113" w:firstLine="72"/>
              <w:rPr>
                <w:rFonts w:ascii="Times New Roman" w:eastAsia="Times New Roman" w:hAnsi="Times New Roman" w:cs="Times New Roman"/>
                <w:sz w:val="24"/>
                <w:szCs w:val="24"/>
                <w:lang w:val="sr-Latn-RS" w:eastAsia="sr-Latn-RS"/>
              </w:rPr>
            </w:pPr>
            <w:r w:rsidRPr="00457C43">
              <w:rPr>
                <w:rFonts w:ascii="Arial" w:eastAsia="Times New Roman" w:hAnsi="Arial" w:cs="Arial"/>
                <w:spacing w:val="-1"/>
                <w:lang w:val="sr-Latn-RS" w:eastAsia="sr-Latn-RS"/>
              </w:rPr>
              <w:t>Must</w:t>
            </w:r>
            <w:r w:rsidRPr="00457C43">
              <w:rPr>
                <w:rFonts w:ascii="Arial" w:eastAsia="Times New Roman" w:hAnsi="Arial" w:cs="Arial"/>
                <w:spacing w:val="-3"/>
                <w:lang w:val="sr-Latn-RS" w:eastAsia="sr-Latn-RS"/>
              </w:rPr>
              <w:t xml:space="preserve"> </w:t>
            </w:r>
            <w:r w:rsidRPr="00457C43">
              <w:rPr>
                <w:rFonts w:ascii="Arial" w:eastAsia="Times New Roman" w:hAnsi="Arial" w:cs="Arial"/>
                <w:spacing w:val="-1"/>
                <w:lang w:val="sr-Latn-RS" w:eastAsia="sr-Latn-RS"/>
              </w:rPr>
              <w:t>meet</w:t>
            </w:r>
            <w:r w:rsidRPr="00457C43">
              <w:rPr>
                <w:rFonts w:ascii="Arial" w:eastAsia="Times New Roman" w:hAnsi="Arial" w:cs="Arial"/>
                <w:spacing w:val="23"/>
                <w:lang w:val="sr-Latn-RS" w:eastAsia="sr-Latn-RS"/>
              </w:rPr>
              <w:t xml:space="preserve"> </w:t>
            </w:r>
            <w:r w:rsidRPr="00457C43">
              <w:rPr>
                <w:rFonts w:ascii="Arial" w:eastAsia="Times New Roman" w:hAnsi="Arial" w:cs="Arial"/>
                <w:spacing w:val="-1"/>
                <w:lang w:val="sr-Latn-RS" w:eastAsia="sr-Latn-RS"/>
              </w:rPr>
              <w:t>requirement</w:t>
            </w:r>
          </w:p>
        </w:tc>
        <w:tc>
          <w:tcPr>
            <w:tcW w:w="1418" w:type="dxa"/>
            <w:tcBorders>
              <w:top w:val="single" w:sz="4" w:space="0" w:color="000000"/>
              <w:left w:val="single" w:sz="4" w:space="0" w:color="000000"/>
              <w:bottom w:val="single" w:sz="4" w:space="0" w:color="000000"/>
              <w:right w:val="single" w:sz="4" w:space="0" w:color="000000"/>
            </w:tcBorders>
          </w:tcPr>
          <w:p w14:paraId="794C5884" w14:textId="77777777" w:rsidR="00457C43" w:rsidRPr="00457C43" w:rsidRDefault="00457C43" w:rsidP="00457C43">
            <w:pPr>
              <w:widowControl w:val="0"/>
              <w:kinsoku w:val="0"/>
              <w:overflowPunct w:val="0"/>
              <w:autoSpaceDE w:val="0"/>
              <w:autoSpaceDN w:val="0"/>
              <w:adjustRightInd w:val="0"/>
              <w:spacing w:before="40" w:after="0" w:line="240" w:lineRule="auto"/>
              <w:ind w:left="116" w:right="113" w:firstLine="72"/>
              <w:rPr>
                <w:rFonts w:ascii="Times New Roman" w:eastAsia="Times New Roman" w:hAnsi="Times New Roman" w:cs="Times New Roman"/>
                <w:sz w:val="24"/>
                <w:szCs w:val="24"/>
                <w:lang w:val="sr-Latn-RS" w:eastAsia="sr-Latn-RS"/>
              </w:rPr>
            </w:pPr>
            <w:r w:rsidRPr="00457C43">
              <w:rPr>
                <w:rFonts w:ascii="Arial" w:eastAsia="Times New Roman" w:hAnsi="Arial" w:cs="Arial"/>
                <w:spacing w:val="-1"/>
                <w:lang w:val="sr-Latn-RS" w:eastAsia="sr-Latn-RS"/>
              </w:rPr>
              <w:t>Must</w:t>
            </w:r>
            <w:r w:rsidRPr="00457C43">
              <w:rPr>
                <w:rFonts w:ascii="Arial" w:eastAsia="Times New Roman" w:hAnsi="Arial" w:cs="Arial"/>
                <w:spacing w:val="-3"/>
                <w:lang w:val="sr-Latn-RS" w:eastAsia="sr-Latn-RS"/>
              </w:rPr>
              <w:t xml:space="preserve"> </w:t>
            </w:r>
            <w:r w:rsidRPr="00457C43">
              <w:rPr>
                <w:rFonts w:ascii="Arial" w:eastAsia="Times New Roman" w:hAnsi="Arial" w:cs="Arial"/>
                <w:spacing w:val="-1"/>
                <w:lang w:val="sr-Latn-RS" w:eastAsia="sr-Latn-RS"/>
              </w:rPr>
              <w:t>meet</w:t>
            </w:r>
            <w:r w:rsidRPr="00457C43">
              <w:rPr>
                <w:rFonts w:ascii="Arial" w:eastAsia="Times New Roman" w:hAnsi="Arial" w:cs="Arial"/>
                <w:spacing w:val="23"/>
                <w:lang w:val="sr-Latn-RS" w:eastAsia="sr-Latn-RS"/>
              </w:rPr>
              <w:t xml:space="preserve"> </w:t>
            </w:r>
            <w:r w:rsidRPr="00457C43">
              <w:rPr>
                <w:rFonts w:ascii="Arial" w:eastAsia="Times New Roman" w:hAnsi="Arial" w:cs="Arial"/>
                <w:spacing w:val="-1"/>
                <w:lang w:val="sr-Latn-RS" w:eastAsia="sr-Latn-RS"/>
              </w:rPr>
              <w:t>requirement</w:t>
            </w:r>
          </w:p>
        </w:tc>
        <w:tc>
          <w:tcPr>
            <w:tcW w:w="1618" w:type="dxa"/>
            <w:tcBorders>
              <w:top w:val="single" w:sz="4" w:space="0" w:color="000000"/>
              <w:left w:val="single" w:sz="4" w:space="0" w:color="000000"/>
              <w:bottom w:val="single" w:sz="4" w:space="0" w:color="000000"/>
              <w:right w:val="single" w:sz="4" w:space="0" w:color="000000"/>
            </w:tcBorders>
          </w:tcPr>
          <w:p w14:paraId="00ECC4BB" w14:textId="77777777" w:rsidR="00457C43" w:rsidRPr="00457C43" w:rsidRDefault="00457C43" w:rsidP="00457C43">
            <w:pPr>
              <w:widowControl w:val="0"/>
              <w:kinsoku w:val="0"/>
              <w:overflowPunct w:val="0"/>
              <w:autoSpaceDE w:val="0"/>
              <w:autoSpaceDN w:val="0"/>
              <w:adjustRightInd w:val="0"/>
              <w:spacing w:before="40" w:after="0" w:line="240" w:lineRule="auto"/>
              <w:ind w:left="214" w:right="214" w:firstLine="2"/>
              <w:jc w:val="center"/>
              <w:rPr>
                <w:rFonts w:ascii="Times New Roman" w:eastAsia="Times New Roman" w:hAnsi="Times New Roman" w:cs="Times New Roman"/>
                <w:sz w:val="24"/>
                <w:szCs w:val="24"/>
                <w:lang w:val="sr-Latn-RS" w:eastAsia="sr-Latn-RS"/>
              </w:rPr>
            </w:pPr>
            <w:r w:rsidRPr="00457C43">
              <w:rPr>
                <w:rFonts w:ascii="Arial" w:eastAsia="Times New Roman" w:hAnsi="Arial" w:cs="Arial"/>
                <w:spacing w:val="-1"/>
                <w:lang w:val="sr-Latn-RS" w:eastAsia="sr-Latn-RS"/>
              </w:rPr>
              <w:t>N/A</w:t>
            </w:r>
          </w:p>
        </w:tc>
        <w:tc>
          <w:tcPr>
            <w:tcW w:w="1606" w:type="dxa"/>
            <w:tcBorders>
              <w:top w:val="single" w:sz="4" w:space="0" w:color="000000"/>
              <w:left w:val="single" w:sz="4" w:space="0" w:color="000000"/>
              <w:bottom w:val="single" w:sz="4" w:space="0" w:color="000000"/>
              <w:right w:val="single" w:sz="4" w:space="0" w:color="000000"/>
            </w:tcBorders>
          </w:tcPr>
          <w:p w14:paraId="1643E851" w14:textId="77777777" w:rsidR="00457C43" w:rsidRPr="00457C43" w:rsidRDefault="00457C43" w:rsidP="00457C43">
            <w:pPr>
              <w:widowControl w:val="0"/>
              <w:kinsoku w:val="0"/>
              <w:overflowPunct w:val="0"/>
              <w:autoSpaceDE w:val="0"/>
              <w:autoSpaceDN w:val="0"/>
              <w:adjustRightInd w:val="0"/>
              <w:spacing w:before="39" w:after="0" w:line="240" w:lineRule="auto"/>
              <w:ind w:left="5"/>
              <w:jc w:val="center"/>
              <w:rPr>
                <w:rFonts w:ascii="Times New Roman" w:eastAsia="Times New Roman" w:hAnsi="Times New Roman" w:cs="Times New Roman"/>
                <w:sz w:val="24"/>
                <w:szCs w:val="24"/>
                <w:lang w:val="sr-Latn-RS" w:eastAsia="sr-Latn-RS"/>
              </w:rPr>
            </w:pPr>
            <w:r w:rsidRPr="00457C43">
              <w:rPr>
                <w:rFonts w:ascii="Arial" w:eastAsia="Times New Roman" w:hAnsi="Arial" w:cs="Arial"/>
                <w:spacing w:val="-1"/>
                <w:lang w:val="sr-Latn-RS" w:eastAsia="sr-Latn-RS"/>
              </w:rPr>
              <w:t>N/A</w:t>
            </w:r>
          </w:p>
        </w:tc>
        <w:tc>
          <w:tcPr>
            <w:tcW w:w="1702" w:type="dxa"/>
            <w:tcBorders>
              <w:top w:val="single" w:sz="4" w:space="0" w:color="000000"/>
              <w:left w:val="single" w:sz="4" w:space="0" w:color="000000"/>
              <w:bottom w:val="single" w:sz="4" w:space="0" w:color="000000"/>
              <w:right w:val="single" w:sz="4" w:space="0" w:color="000000"/>
            </w:tcBorders>
          </w:tcPr>
          <w:p w14:paraId="46342F9D" w14:textId="77777777" w:rsidR="00457C43" w:rsidRPr="00457C43" w:rsidRDefault="00457C43" w:rsidP="00457C43">
            <w:pPr>
              <w:widowControl w:val="0"/>
              <w:kinsoku w:val="0"/>
              <w:overflowPunct w:val="0"/>
              <w:autoSpaceDE w:val="0"/>
              <w:autoSpaceDN w:val="0"/>
              <w:adjustRightInd w:val="0"/>
              <w:spacing w:before="39" w:after="0"/>
              <w:ind w:left="147" w:right="143" w:hanging="3"/>
              <w:jc w:val="center"/>
              <w:rPr>
                <w:rFonts w:ascii="Arial" w:eastAsia="Times New Roman" w:hAnsi="Arial" w:cs="Arial"/>
                <w:lang w:val="sr-Latn-RS" w:eastAsia="sr-Latn-RS"/>
              </w:rPr>
            </w:pPr>
            <w:r w:rsidRPr="00457C43">
              <w:rPr>
                <w:rFonts w:ascii="Arial" w:eastAsia="Times New Roman" w:hAnsi="Arial" w:cs="Arial"/>
                <w:spacing w:val="-1"/>
                <w:lang w:val="sr-Latn-RS" w:eastAsia="sr-Latn-RS"/>
              </w:rPr>
              <w:t>Form EXP-1;</w:t>
            </w:r>
            <w:r w:rsidRPr="00457C43">
              <w:rPr>
                <w:rFonts w:ascii="Arial" w:eastAsia="Times New Roman" w:hAnsi="Arial" w:cs="Arial"/>
                <w:spacing w:val="25"/>
                <w:lang w:val="sr-Latn-RS" w:eastAsia="sr-Latn-RS"/>
              </w:rPr>
              <w:t xml:space="preserve"> </w:t>
            </w:r>
            <w:r w:rsidRPr="00457C43">
              <w:rPr>
                <w:rFonts w:ascii="Arial" w:eastAsia="Times New Roman" w:hAnsi="Arial" w:cs="Arial"/>
                <w:spacing w:val="-1"/>
                <w:lang w:val="sr-Latn-RS" w:eastAsia="sr-Latn-RS"/>
              </w:rPr>
              <w:t>Documents,</w:t>
            </w:r>
            <w:r w:rsidRPr="00457C43">
              <w:rPr>
                <w:rFonts w:ascii="Arial" w:eastAsia="Times New Roman" w:hAnsi="Arial" w:cs="Arial"/>
                <w:spacing w:val="23"/>
                <w:lang w:val="sr-Latn-RS" w:eastAsia="sr-Latn-RS"/>
              </w:rPr>
              <w:t xml:space="preserve"> </w:t>
            </w:r>
            <w:r w:rsidRPr="00457C43">
              <w:rPr>
                <w:rFonts w:ascii="Arial" w:eastAsia="Times New Roman" w:hAnsi="Arial" w:cs="Arial"/>
                <w:spacing w:val="-1"/>
                <w:lang w:val="sr-Latn-RS" w:eastAsia="sr-Latn-RS"/>
              </w:rPr>
              <w:t>demonstrating</w:t>
            </w:r>
          </w:p>
          <w:p w14:paraId="5B136440" w14:textId="77777777" w:rsidR="00457C43" w:rsidRPr="00457C43" w:rsidRDefault="00457C43" w:rsidP="00457C43">
            <w:pPr>
              <w:widowControl w:val="0"/>
              <w:kinsoku w:val="0"/>
              <w:overflowPunct w:val="0"/>
              <w:autoSpaceDE w:val="0"/>
              <w:autoSpaceDN w:val="0"/>
              <w:adjustRightInd w:val="0"/>
              <w:spacing w:after="0" w:line="232" w:lineRule="exact"/>
              <w:ind w:right="1"/>
              <w:jc w:val="center"/>
              <w:rPr>
                <w:rFonts w:ascii="Arial" w:eastAsia="Times New Roman" w:hAnsi="Arial" w:cs="Arial"/>
                <w:lang w:val="sr-Latn-RS" w:eastAsia="sr-Latn-RS"/>
              </w:rPr>
            </w:pPr>
            <w:r w:rsidRPr="00457C43">
              <w:rPr>
                <w:rFonts w:ascii="Arial" w:eastAsia="Times New Roman" w:hAnsi="Arial" w:cs="Arial"/>
                <w:spacing w:val="-1"/>
                <w:lang w:val="sr-Latn-RS" w:eastAsia="sr-Latn-RS"/>
              </w:rPr>
              <w:t>substantial</w:t>
            </w:r>
          </w:p>
          <w:p w14:paraId="11F9D50D" w14:textId="77777777" w:rsidR="00457C43" w:rsidRPr="00457C43" w:rsidRDefault="00457C43" w:rsidP="00457C43">
            <w:pPr>
              <w:widowControl w:val="0"/>
              <w:kinsoku w:val="0"/>
              <w:overflowPunct w:val="0"/>
              <w:autoSpaceDE w:val="0"/>
              <w:autoSpaceDN w:val="0"/>
              <w:adjustRightInd w:val="0"/>
              <w:spacing w:after="0"/>
              <w:ind w:left="188" w:right="190"/>
              <w:jc w:val="center"/>
              <w:rPr>
                <w:rFonts w:ascii="Times New Roman" w:eastAsia="Times New Roman" w:hAnsi="Times New Roman" w:cs="Times New Roman"/>
                <w:sz w:val="24"/>
                <w:szCs w:val="24"/>
                <w:lang w:val="sr-Latn-RS" w:eastAsia="sr-Latn-RS"/>
              </w:rPr>
            </w:pPr>
            <w:r w:rsidRPr="00457C43">
              <w:rPr>
                <w:rFonts w:ascii="Arial" w:eastAsia="Times New Roman" w:hAnsi="Arial" w:cs="Arial"/>
                <w:spacing w:val="-1"/>
                <w:lang w:val="sr-Latn-RS" w:eastAsia="sr-Latn-RS"/>
              </w:rPr>
              <w:t>completion</w:t>
            </w:r>
            <w:r w:rsidRPr="00457C43">
              <w:rPr>
                <w:rFonts w:ascii="Arial" w:eastAsia="Times New Roman" w:hAnsi="Arial" w:cs="Arial"/>
                <w:lang w:val="sr-Latn-RS" w:eastAsia="sr-Latn-RS"/>
              </w:rPr>
              <w:t xml:space="preserve"> </w:t>
            </w:r>
            <w:r w:rsidRPr="00457C43">
              <w:rPr>
                <w:rFonts w:ascii="Arial" w:eastAsia="Times New Roman" w:hAnsi="Arial" w:cs="Arial"/>
                <w:spacing w:val="-2"/>
                <w:lang w:val="sr-Latn-RS" w:eastAsia="sr-Latn-RS"/>
              </w:rPr>
              <w:t>of</w:t>
            </w:r>
            <w:r w:rsidRPr="00457C43">
              <w:rPr>
                <w:rFonts w:ascii="Arial" w:eastAsia="Times New Roman" w:hAnsi="Arial" w:cs="Arial"/>
                <w:spacing w:val="25"/>
                <w:lang w:val="sr-Latn-RS" w:eastAsia="sr-Latn-RS"/>
              </w:rPr>
              <w:t xml:space="preserve"> </w:t>
            </w:r>
            <w:r w:rsidRPr="00457C43">
              <w:rPr>
                <w:rFonts w:ascii="Arial" w:eastAsia="Times New Roman" w:hAnsi="Arial" w:cs="Arial"/>
                <w:spacing w:val="-1"/>
                <w:lang w:val="sr-Latn-RS" w:eastAsia="sr-Latn-RS"/>
              </w:rPr>
              <w:t>contracts;</w:t>
            </w:r>
            <w:r w:rsidRPr="00457C43">
              <w:rPr>
                <w:rFonts w:ascii="Arial" w:eastAsia="Times New Roman" w:hAnsi="Arial" w:cs="Arial"/>
                <w:spacing w:val="24"/>
                <w:lang w:val="sr-Latn-RS" w:eastAsia="sr-Latn-RS"/>
              </w:rPr>
              <w:t xml:space="preserve"> </w:t>
            </w:r>
            <w:r w:rsidRPr="00457C43">
              <w:rPr>
                <w:rFonts w:ascii="Arial" w:eastAsia="Times New Roman" w:hAnsi="Arial" w:cs="Arial"/>
                <w:spacing w:val="-1"/>
                <w:lang w:val="sr-Latn-RS" w:eastAsia="sr-Latn-RS"/>
              </w:rPr>
              <w:t>Form IRC-1</w:t>
            </w:r>
          </w:p>
        </w:tc>
      </w:tr>
    </w:tbl>
    <w:p w14:paraId="0C14DD7A" w14:textId="77777777" w:rsidR="0076591D" w:rsidRDefault="0076591D" w:rsidP="002306C5">
      <w:pPr>
        <w:spacing w:before="120" w:after="0" w:line="240" w:lineRule="auto"/>
        <w:jc w:val="both"/>
        <w:rPr>
          <w:rFonts w:ascii="Arial" w:eastAsia="Times New Roman" w:hAnsi="Arial" w:cs="Arial"/>
          <w:bCs/>
          <w:lang w:eastAsia="en-GB"/>
        </w:rPr>
      </w:pPr>
    </w:p>
    <w:p w14:paraId="5361ACFD" w14:textId="77777777" w:rsidR="0076591D" w:rsidRDefault="0076591D" w:rsidP="002306C5">
      <w:pPr>
        <w:spacing w:before="120" w:after="0" w:line="240" w:lineRule="auto"/>
        <w:jc w:val="both"/>
        <w:rPr>
          <w:rFonts w:ascii="Arial" w:eastAsia="Times New Roman" w:hAnsi="Arial" w:cs="Arial"/>
          <w:bCs/>
          <w:lang w:eastAsia="en-GB"/>
        </w:rPr>
      </w:pPr>
    </w:p>
    <w:p w14:paraId="70B39254" w14:textId="77777777" w:rsidR="0076591D" w:rsidRDefault="0076591D" w:rsidP="002306C5">
      <w:pPr>
        <w:spacing w:before="120" w:after="0" w:line="240" w:lineRule="auto"/>
        <w:jc w:val="both"/>
        <w:rPr>
          <w:rFonts w:ascii="Arial" w:eastAsia="Times New Roman" w:hAnsi="Arial" w:cs="Arial"/>
          <w:bCs/>
          <w:lang w:eastAsia="en-GB"/>
        </w:rPr>
      </w:pPr>
    </w:p>
    <w:p w14:paraId="3BB39949" w14:textId="77777777" w:rsidR="0076591D" w:rsidRDefault="0076591D" w:rsidP="002306C5">
      <w:pPr>
        <w:spacing w:before="120" w:after="0" w:line="240" w:lineRule="auto"/>
        <w:jc w:val="both"/>
        <w:rPr>
          <w:rFonts w:ascii="Arial" w:eastAsia="Times New Roman" w:hAnsi="Arial" w:cs="Arial"/>
          <w:bCs/>
          <w:lang w:eastAsia="en-GB"/>
        </w:rPr>
      </w:pPr>
    </w:p>
    <w:p w14:paraId="160168A5" w14:textId="77777777" w:rsidR="0076591D" w:rsidRDefault="0076591D" w:rsidP="002306C5">
      <w:pPr>
        <w:spacing w:before="120" w:after="0" w:line="240" w:lineRule="auto"/>
        <w:jc w:val="both"/>
        <w:rPr>
          <w:rFonts w:ascii="Arial" w:eastAsia="Times New Roman" w:hAnsi="Arial" w:cs="Arial"/>
          <w:bCs/>
          <w:lang w:eastAsia="en-GB"/>
        </w:rPr>
      </w:pPr>
    </w:p>
    <w:p w14:paraId="70AEC58E" w14:textId="77777777" w:rsidR="0076591D" w:rsidRDefault="0076591D" w:rsidP="002306C5">
      <w:pPr>
        <w:spacing w:before="120" w:after="0" w:line="240" w:lineRule="auto"/>
        <w:jc w:val="both"/>
        <w:rPr>
          <w:rFonts w:ascii="Arial" w:eastAsia="Times New Roman" w:hAnsi="Arial" w:cs="Arial"/>
          <w:bCs/>
          <w:lang w:eastAsia="en-GB"/>
        </w:rPr>
      </w:pPr>
    </w:p>
    <w:p w14:paraId="0740213D" w14:textId="77777777" w:rsidR="0076591D" w:rsidRDefault="0076591D" w:rsidP="002306C5">
      <w:pPr>
        <w:spacing w:before="120" w:after="0" w:line="240" w:lineRule="auto"/>
        <w:jc w:val="both"/>
        <w:rPr>
          <w:rFonts w:ascii="Arial" w:eastAsia="Times New Roman" w:hAnsi="Arial" w:cs="Arial"/>
          <w:bCs/>
          <w:lang w:eastAsia="en-GB"/>
        </w:rPr>
      </w:pPr>
    </w:p>
    <w:p w14:paraId="59EBB4EB" w14:textId="77777777" w:rsidR="0076591D" w:rsidRDefault="0076591D" w:rsidP="002306C5">
      <w:pPr>
        <w:spacing w:before="120" w:after="0" w:line="240" w:lineRule="auto"/>
        <w:jc w:val="both"/>
        <w:rPr>
          <w:rFonts w:ascii="Arial" w:eastAsia="Times New Roman" w:hAnsi="Arial" w:cs="Arial"/>
          <w:bCs/>
          <w:lang w:eastAsia="en-GB"/>
        </w:rPr>
      </w:pPr>
    </w:p>
    <w:p w14:paraId="0A3E90B0" w14:textId="77777777" w:rsidR="0076591D" w:rsidRDefault="0076591D" w:rsidP="002306C5">
      <w:pPr>
        <w:spacing w:before="120" w:after="0" w:line="240" w:lineRule="auto"/>
        <w:jc w:val="both"/>
        <w:rPr>
          <w:rFonts w:ascii="Arial" w:eastAsia="Times New Roman" w:hAnsi="Arial" w:cs="Arial"/>
          <w:bCs/>
          <w:lang w:eastAsia="en-GB"/>
        </w:rPr>
      </w:pPr>
    </w:p>
    <w:tbl>
      <w:tblPr>
        <w:tblW w:w="14668" w:type="dxa"/>
        <w:tblInd w:w="-503" w:type="dxa"/>
        <w:tblLayout w:type="fixed"/>
        <w:tblCellMar>
          <w:left w:w="0" w:type="dxa"/>
          <w:right w:w="0" w:type="dxa"/>
        </w:tblCellMar>
        <w:tblLook w:val="0000" w:firstRow="0" w:lastRow="0" w:firstColumn="0" w:lastColumn="0" w:noHBand="0" w:noVBand="0"/>
      </w:tblPr>
      <w:tblGrid>
        <w:gridCol w:w="1942"/>
        <w:gridCol w:w="5306"/>
        <w:gridCol w:w="1350"/>
        <w:gridCol w:w="1350"/>
        <w:gridCol w:w="1440"/>
        <w:gridCol w:w="1564"/>
        <w:gridCol w:w="1716"/>
      </w:tblGrid>
      <w:tr w:rsidR="00B17D46" w14:paraId="79C98AA8" w14:textId="77777777" w:rsidTr="00F4372E">
        <w:trPr>
          <w:trHeight w:hRule="exact" w:val="477"/>
        </w:trPr>
        <w:tc>
          <w:tcPr>
            <w:tcW w:w="14668" w:type="dxa"/>
            <w:gridSpan w:val="7"/>
            <w:tcBorders>
              <w:top w:val="single" w:sz="4" w:space="0" w:color="000000"/>
              <w:left w:val="single" w:sz="4" w:space="0" w:color="000000"/>
              <w:bottom w:val="single" w:sz="4" w:space="0" w:color="000000"/>
              <w:right w:val="single" w:sz="4" w:space="0" w:color="000000"/>
            </w:tcBorders>
            <w:shd w:val="clear" w:color="auto" w:fill="D9D9D9"/>
          </w:tcPr>
          <w:p w14:paraId="7B8A0AB4" w14:textId="6ED6294C" w:rsidR="00B17D46" w:rsidRPr="004A7E61" w:rsidRDefault="00B17D46" w:rsidP="007D3EEB">
            <w:pPr>
              <w:pStyle w:val="TableParagraph"/>
              <w:kinsoku w:val="0"/>
              <w:overflowPunct w:val="0"/>
              <w:spacing w:before="114"/>
              <w:ind w:left="1"/>
              <w:jc w:val="center"/>
              <w:rPr>
                <w:sz w:val="20"/>
                <w:szCs w:val="20"/>
              </w:rPr>
            </w:pPr>
            <w:r w:rsidRPr="004A7E61">
              <w:rPr>
                <w:rFonts w:ascii="Arial" w:hAnsi="Arial" w:cs="Arial"/>
                <w:b/>
                <w:bCs/>
                <w:spacing w:val="-1"/>
                <w:sz w:val="20"/>
                <w:szCs w:val="20"/>
              </w:rPr>
              <w:t xml:space="preserve">Table </w:t>
            </w:r>
            <w:r w:rsidRPr="004A7E61">
              <w:rPr>
                <w:rFonts w:ascii="Arial" w:hAnsi="Arial" w:cs="Arial"/>
                <w:b/>
                <w:bCs/>
                <w:spacing w:val="-2"/>
                <w:sz w:val="20"/>
                <w:szCs w:val="20"/>
              </w:rPr>
              <w:t>3.</w:t>
            </w:r>
            <w:r w:rsidRPr="004A7E61">
              <w:rPr>
                <w:rFonts w:ascii="Arial" w:hAnsi="Arial" w:cs="Arial"/>
                <w:b/>
                <w:bCs/>
                <w:spacing w:val="2"/>
                <w:sz w:val="20"/>
                <w:szCs w:val="20"/>
              </w:rPr>
              <w:t xml:space="preserve"> </w:t>
            </w:r>
            <w:r w:rsidRPr="004A7E61">
              <w:rPr>
                <w:rFonts w:ascii="Arial" w:hAnsi="Arial" w:cs="Arial"/>
                <w:b/>
                <w:bCs/>
                <w:spacing w:val="-1"/>
                <w:sz w:val="20"/>
                <w:szCs w:val="20"/>
              </w:rPr>
              <w:t>Experience</w:t>
            </w:r>
          </w:p>
        </w:tc>
      </w:tr>
      <w:tr w:rsidR="00B17D46" w14:paraId="31A05A8F" w14:textId="77777777" w:rsidTr="00165228">
        <w:trPr>
          <w:trHeight w:hRule="exact" w:val="325"/>
        </w:trPr>
        <w:tc>
          <w:tcPr>
            <w:tcW w:w="1942" w:type="dxa"/>
            <w:vMerge w:val="restart"/>
            <w:tcBorders>
              <w:top w:val="single" w:sz="4" w:space="0" w:color="000000"/>
              <w:left w:val="single" w:sz="4" w:space="0" w:color="000000"/>
              <w:bottom w:val="single" w:sz="4" w:space="0" w:color="000000"/>
              <w:right w:val="single" w:sz="4" w:space="0" w:color="000000"/>
            </w:tcBorders>
            <w:shd w:val="clear" w:color="auto" w:fill="D9D9D9"/>
          </w:tcPr>
          <w:p w14:paraId="43D94531" w14:textId="77777777" w:rsidR="00B17D46" w:rsidRPr="004A7E61" w:rsidRDefault="00B17D46" w:rsidP="007D3EEB">
            <w:pPr>
              <w:pStyle w:val="TableParagraph"/>
              <w:kinsoku w:val="0"/>
              <w:overflowPunct w:val="0"/>
              <w:rPr>
                <w:rFonts w:ascii="Arial" w:hAnsi="Arial" w:cs="Arial"/>
                <w:sz w:val="20"/>
                <w:szCs w:val="20"/>
              </w:rPr>
            </w:pPr>
          </w:p>
          <w:p w14:paraId="014053E1" w14:textId="77777777" w:rsidR="00B17D46" w:rsidRPr="004A7E61" w:rsidRDefault="00B17D46" w:rsidP="007D3EEB">
            <w:pPr>
              <w:pStyle w:val="TableParagraph"/>
              <w:kinsoku w:val="0"/>
              <w:overflowPunct w:val="0"/>
              <w:rPr>
                <w:rFonts w:ascii="Arial" w:hAnsi="Arial" w:cs="Arial"/>
                <w:sz w:val="20"/>
                <w:szCs w:val="20"/>
              </w:rPr>
            </w:pPr>
          </w:p>
          <w:p w14:paraId="1BDE8182" w14:textId="77777777" w:rsidR="00B17D46" w:rsidRPr="004A7E61" w:rsidRDefault="00B17D46" w:rsidP="007D3EEB">
            <w:pPr>
              <w:pStyle w:val="TableParagraph"/>
              <w:kinsoku w:val="0"/>
              <w:overflowPunct w:val="0"/>
              <w:spacing w:before="131"/>
              <w:ind w:left="656"/>
              <w:rPr>
                <w:sz w:val="20"/>
                <w:szCs w:val="20"/>
              </w:rPr>
            </w:pPr>
            <w:r w:rsidRPr="004A7E61">
              <w:rPr>
                <w:rFonts w:ascii="Arial" w:hAnsi="Arial" w:cs="Arial"/>
                <w:b/>
                <w:bCs/>
                <w:spacing w:val="-1"/>
                <w:sz w:val="20"/>
                <w:szCs w:val="20"/>
              </w:rPr>
              <w:t>Criteria</w:t>
            </w:r>
          </w:p>
        </w:tc>
        <w:tc>
          <w:tcPr>
            <w:tcW w:w="5306" w:type="dxa"/>
            <w:vMerge w:val="restart"/>
            <w:tcBorders>
              <w:top w:val="single" w:sz="4" w:space="0" w:color="000000"/>
              <w:left w:val="single" w:sz="4" w:space="0" w:color="000000"/>
              <w:bottom w:val="single" w:sz="4" w:space="0" w:color="000000"/>
              <w:right w:val="single" w:sz="4" w:space="0" w:color="000000"/>
            </w:tcBorders>
            <w:shd w:val="clear" w:color="auto" w:fill="D9D9D9"/>
          </w:tcPr>
          <w:p w14:paraId="421B167E" w14:textId="77777777" w:rsidR="00B17D46" w:rsidRPr="004A7E61" w:rsidRDefault="00B17D46" w:rsidP="007D3EEB">
            <w:pPr>
              <w:pStyle w:val="TableParagraph"/>
              <w:kinsoku w:val="0"/>
              <w:overflowPunct w:val="0"/>
              <w:rPr>
                <w:rFonts w:ascii="Arial" w:hAnsi="Arial" w:cs="Arial"/>
                <w:sz w:val="20"/>
                <w:szCs w:val="20"/>
              </w:rPr>
            </w:pPr>
          </w:p>
          <w:p w14:paraId="243AC2F1" w14:textId="77777777" w:rsidR="00B17D46" w:rsidRPr="004A7E61" w:rsidRDefault="00B17D46" w:rsidP="007D3EEB">
            <w:pPr>
              <w:pStyle w:val="TableParagraph"/>
              <w:kinsoku w:val="0"/>
              <w:overflowPunct w:val="0"/>
              <w:rPr>
                <w:rFonts w:ascii="Arial" w:hAnsi="Arial" w:cs="Arial"/>
                <w:sz w:val="20"/>
                <w:szCs w:val="20"/>
              </w:rPr>
            </w:pPr>
          </w:p>
          <w:p w14:paraId="7D556D91" w14:textId="77777777" w:rsidR="00B17D46" w:rsidRPr="004A7E61" w:rsidRDefault="00B17D46" w:rsidP="007D3EEB">
            <w:pPr>
              <w:pStyle w:val="TableParagraph"/>
              <w:kinsoku w:val="0"/>
              <w:overflowPunct w:val="0"/>
              <w:spacing w:before="131"/>
              <w:ind w:left="3"/>
              <w:jc w:val="center"/>
              <w:rPr>
                <w:sz w:val="20"/>
                <w:szCs w:val="20"/>
              </w:rPr>
            </w:pPr>
            <w:r w:rsidRPr="004A7E61">
              <w:rPr>
                <w:rFonts w:ascii="Arial" w:hAnsi="Arial" w:cs="Arial"/>
                <w:b/>
                <w:bCs/>
                <w:spacing w:val="-1"/>
                <w:sz w:val="20"/>
                <w:szCs w:val="20"/>
              </w:rPr>
              <w:t>Requirement</w:t>
            </w:r>
          </w:p>
        </w:tc>
        <w:tc>
          <w:tcPr>
            <w:tcW w:w="5704" w:type="dxa"/>
            <w:gridSpan w:val="4"/>
            <w:tcBorders>
              <w:top w:val="single" w:sz="4" w:space="0" w:color="000000"/>
              <w:left w:val="single" w:sz="4" w:space="0" w:color="000000"/>
              <w:bottom w:val="single" w:sz="4" w:space="0" w:color="000000"/>
              <w:right w:val="single" w:sz="4" w:space="0" w:color="000000"/>
            </w:tcBorders>
            <w:shd w:val="clear" w:color="auto" w:fill="D9D9D9"/>
          </w:tcPr>
          <w:p w14:paraId="51594198" w14:textId="77777777" w:rsidR="00B17D46" w:rsidRPr="004A7E61" w:rsidRDefault="00B17D46" w:rsidP="007D3EEB">
            <w:pPr>
              <w:pStyle w:val="TableParagraph"/>
              <w:kinsoku w:val="0"/>
              <w:overflowPunct w:val="0"/>
              <w:spacing w:before="40"/>
              <w:ind w:right="1"/>
              <w:jc w:val="center"/>
              <w:rPr>
                <w:sz w:val="20"/>
                <w:szCs w:val="20"/>
              </w:rPr>
            </w:pPr>
            <w:r w:rsidRPr="004A7E61">
              <w:rPr>
                <w:rFonts w:ascii="Arial" w:hAnsi="Arial" w:cs="Arial"/>
                <w:b/>
                <w:bCs/>
                <w:spacing w:val="-1"/>
                <w:sz w:val="20"/>
                <w:szCs w:val="20"/>
              </w:rPr>
              <w:t>Participant</w:t>
            </w:r>
          </w:p>
        </w:tc>
        <w:tc>
          <w:tcPr>
            <w:tcW w:w="1716" w:type="dxa"/>
            <w:vMerge w:val="restart"/>
            <w:tcBorders>
              <w:top w:val="single" w:sz="4" w:space="0" w:color="000000"/>
              <w:left w:val="single" w:sz="4" w:space="0" w:color="000000"/>
              <w:bottom w:val="single" w:sz="4" w:space="0" w:color="000000"/>
              <w:right w:val="single" w:sz="4" w:space="0" w:color="000000"/>
            </w:tcBorders>
            <w:shd w:val="clear" w:color="auto" w:fill="D9D9D9"/>
          </w:tcPr>
          <w:p w14:paraId="6836500A" w14:textId="77777777" w:rsidR="00B17D46" w:rsidRPr="004A7E61" w:rsidRDefault="00B17D46" w:rsidP="007D3EEB">
            <w:pPr>
              <w:pStyle w:val="TableParagraph"/>
              <w:kinsoku w:val="0"/>
              <w:overflowPunct w:val="0"/>
              <w:rPr>
                <w:rFonts w:ascii="Arial" w:hAnsi="Arial" w:cs="Arial"/>
                <w:sz w:val="20"/>
                <w:szCs w:val="20"/>
              </w:rPr>
            </w:pPr>
          </w:p>
          <w:p w14:paraId="06A97816" w14:textId="77777777" w:rsidR="00B17D46" w:rsidRPr="004A7E61" w:rsidRDefault="00B17D46" w:rsidP="007D3EEB">
            <w:pPr>
              <w:pStyle w:val="TableParagraph"/>
              <w:kinsoku w:val="0"/>
              <w:overflowPunct w:val="0"/>
              <w:spacing w:before="4"/>
              <w:rPr>
                <w:rFonts w:ascii="Arial" w:hAnsi="Arial" w:cs="Arial"/>
                <w:sz w:val="20"/>
                <w:szCs w:val="20"/>
              </w:rPr>
            </w:pPr>
          </w:p>
          <w:p w14:paraId="2E709F69" w14:textId="77777777" w:rsidR="00B17D46" w:rsidRPr="004A7E61" w:rsidRDefault="00B17D46" w:rsidP="007D3EEB">
            <w:pPr>
              <w:pStyle w:val="TableParagraph"/>
              <w:kinsoku w:val="0"/>
              <w:overflowPunct w:val="0"/>
              <w:ind w:left="367" w:right="244" w:hanging="125"/>
              <w:rPr>
                <w:sz w:val="20"/>
                <w:szCs w:val="20"/>
              </w:rPr>
            </w:pPr>
            <w:r w:rsidRPr="004A7E61">
              <w:rPr>
                <w:rFonts w:ascii="Arial" w:hAnsi="Arial" w:cs="Arial"/>
                <w:b/>
                <w:bCs/>
                <w:spacing w:val="-1"/>
                <w:sz w:val="20"/>
                <w:szCs w:val="20"/>
              </w:rPr>
              <w:t>Documents</w:t>
            </w:r>
            <w:r w:rsidRPr="004A7E61">
              <w:rPr>
                <w:rFonts w:ascii="Arial" w:hAnsi="Arial" w:cs="Arial"/>
                <w:b/>
                <w:bCs/>
                <w:spacing w:val="23"/>
                <w:sz w:val="20"/>
                <w:szCs w:val="20"/>
              </w:rPr>
              <w:t xml:space="preserve"> </w:t>
            </w:r>
            <w:r w:rsidRPr="004A7E61">
              <w:rPr>
                <w:rFonts w:ascii="Arial" w:hAnsi="Arial" w:cs="Arial"/>
                <w:b/>
                <w:bCs/>
                <w:spacing w:val="-1"/>
                <w:sz w:val="20"/>
                <w:szCs w:val="20"/>
              </w:rPr>
              <w:t>Required</w:t>
            </w:r>
          </w:p>
        </w:tc>
      </w:tr>
      <w:tr w:rsidR="00B17D46" w14:paraId="78D5A827" w14:textId="77777777" w:rsidTr="00165228">
        <w:trPr>
          <w:trHeight w:hRule="exact" w:val="325"/>
        </w:trPr>
        <w:tc>
          <w:tcPr>
            <w:tcW w:w="1942" w:type="dxa"/>
            <w:vMerge/>
            <w:tcBorders>
              <w:top w:val="single" w:sz="4" w:space="0" w:color="000000"/>
              <w:left w:val="single" w:sz="4" w:space="0" w:color="000000"/>
              <w:bottom w:val="single" w:sz="4" w:space="0" w:color="000000"/>
              <w:right w:val="single" w:sz="4" w:space="0" w:color="000000"/>
            </w:tcBorders>
            <w:shd w:val="clear" w:color="auto" w:fill="D9D9D9"/>
          </w:tcPr>
          <w:p w14:paraId="6FBEEA80" w14:textId="77777777" w:rsidR="00B17D46" w:rsidRPr="004A7E61" w:rsidRDefault="00B17D46" w:rsidP="007D3EEB">
            <w:pPr>
              <w:pStyle w:val="TableParagraph"/>
              <w:kinsoku w:val="0"/>
              <w:overflowPunct w:val="0"/>
              <w:ind w:left="367" w:right="244" w:hanging="125"/>
              <w:rPr>
                <w:sz w:val="20"/>
                <w:szCs w:val="20"/>
              </w:rPr>
            </w:pPr>
          </w:p>
        </w:tc>
        <w:tc>
          <w:tcPr>
            <w:tcW w:w="5306" w:type="dxa"/>
            <w:vMerge/>
            <w:tcBorders>
              <w:top w:val="single" w:sz="4" w:space="0" w:color="000000"/>
              <w:left w:val="single" w:sz="4" w:space="0" w:color="000000"/>
              <w:bottom w:val="single" w:sz="4" w:space="0" w:color="000000"/>
              <w:right w:val="single" w:sz="4" w:space="0" w:color="000000"/>
            </w:tcBorders>
            <w:shd w:val="clear" w:color="auto" w:fill="D9D9D9"/>
          </w:tcPr>
          <w:p w14:paraId="0A372671" w14:textId="77777777" w:rsidR="00B17D46" w:rsidRPr="004A7E61" w:rsidRDefault="00B17D46" w:rsidP="007D3EEB">
            <w:pPr>
              <w:pStyle w:val="TableParagraph"/>
              <w:kinsoku w:val="0"/>
              <w:overflowPunct w:val="0"/>
              <w:ind w:left="367" w:right="244" w:hanging="125"/>
              <w:rPr>
                <w:sz w:val="20"/>
                <w:szCs w:val="20"/>
              </w:rPr>
            </w:pPr>
          </w:p>
        </w:tc>
        <w:tc>
          <w:tcPr>
            <w:tcW w:w="1350" w:type="dxa"/>
            <w:vMerge w:val="restart"/>
            <w:tcBorders>
              <w:top w:val="single" w:sz="4" w:space="0" w:color="000000"/>
              <w:left w:val="single" w:sz="4" w:space="0" w:color="000000"/>
              <w:bottom w:val="single" w:sz="4" w:space="0" w:color="000000"/>
              <w:right w:val="single" w:sz="4" w:space="0" w:color="000000"/>
            </w:tcBorders>
            <w:shd w:val="clear" w:color="auto" w:fill="D9D9D9"/>
          </w:tcPr>
          <w:p w14:paraId="00CA6CEF" w14:textId="77777777" w:rsidR="00B17D46" w:rsidRPr="004A7E61" w:rsidRDefault="00B17D46" w:rsidP="007D3EEB">
            <w:pPr>
              <w:pStyle w:val="TableParagraph"/>
              <w:kinsoku w:val="0"/>
              <w:overflowPunct w:val="0"/>
              <w:spacing w:before="4"/>
              <w:rPr>
                <w:rFonts w:ascii="Arial" w:hAnsi="Arial" w:cs="Arial"/>
                <w:sz w:val="20"/>
                <w:szCs w:val="20"/>
              </w:rPr>
            </w:pPr>
          </w:p>
          <w:p w14:paraId="70C1C2EB" w14:textId="77777777" w:rsidR="00B17D46" w:rsidRPr="004A7E61" w:rsidRDefault="00B17D46" w:rsidP="007D3EEB">
            <w:pPr>
              <w:pStyle w:val="TableParagraph"/>
              <w:kinsoku w:val="0"/>
              <w:overflowPunct w:val="0"/>
              <w:ind w:left="396" w:right="371" w:hanging="27"/>
              <w:rPr>
                <w:sz w:val="20"/>
                <w:szCs w:val="20"/>
              </w:rPr>
            </w:pPr>
            <w:r w:rsidRPr="004A7E61">
              <w:rPr>
                <w:rFonts w:ascii="Arial" w:hAnsi="Arial" w:cs="Arial"/>
                <w:b/>
                <w:bCs/>
                <w:spacing w:val="-1"/>
                <w:sz w:val="20"/>
                <w:szCs w:val="20"/>
              </w:rPr>
              <w:t>Single</w:t>
            </w:r>
            <w:r w:rsidRPr="004A7E61">
              <w:rPr>
                <w:rFonts w:ascii="Arial" w:hAnsi="Arial" w:cs="Arial"/>
                <w:b/>
                <w:bCs/>
                <w:spacing w:val="25"/>
                <w:sz w:val="20"/>
                <w:szCs w:val="20"/>
              </w:rPr>
              <w:t xml:space="preserve"> </w:t>
            </w:r>
            <w:r w:rsidRPr="004A7E61">
              <w:rPr>
                <w:rFonts w:ascii="Arial" w:hAnsi="Arial" w:cs="Arial"/>
                <w:b/>
                <w:bCs/>
                <w:spacing w:val="-1"/>
                <w:sz w:val="20"/>
                <w:szCs w:val="20"/>
              </w:rPr>
              <w:t>Entity</w:t>
            </w:r>
          </w:p>
        </w:tc>
        <w:tc>
          <w:tcPr>
            <w:tcW w:w="4354" w:type="dxa"/>
            <w:gridSpan w:val="3"/>
            <w:tcBorders>
              <w:top w:val="single" w:sz="4" w:space="0" w:color="000000"/>
              <w:left w:val="single" w:sz="4" w:space="0" w:color="000000"/>
              <w:bottom w:val="single" w:sz="4" w:space="0" w:color="000000"/>
              <w:right w:val="single" w:sz="4" w:space="0" w:color="000000"/>
            </w:tcBorders>
            <w:shd w:val="clear" w:color="auto" w:fill="D9D9D9"/>
          </w:tcPr>
          <w:p w14:paraId="545FB71E" w14:textId="77777777" w:rsidR="00B17D46" w:rsidRPr="004A7E61" w:rsidRDefault="00B17D46" w:rsidP="007D3EEB">
            <w:pPr>
              <w:pStyle w:val="TableParagraph"/>
              <w:kinsoku w:val="0"/>
              <w:overflowPunct w:val="0"/>
              <w:spacing w:before="40"/>
              <w:ind w:left="138"/>
              <w:rPr>
                <w:sz w:val="20"/>
                <w:szCs w:val="20"/>
              </w:rPr>
            </w:pPr>
            <w:r w:rsidRPr="004A7E61">
              <w:rPr>
                <w:rFonts w:ascii="Arial" w:hAnsi="Arial" w:cs="Arial"/>
                <w:b/>
                <w:bCs/>
                <w:spacing w:val="-1"/>
                <w:sz w:val="20"/>
                <w:szCs w:val="20"/>
              </w:rPr>
              <w:t>Joint Venture,</w:t>
            </w:r>
            <w:r w:rsidRPr="004A7E61">
              <w:rPr>
                <w:rFonts w:ascii="Arial" w:hAnsi="Arial" w:cs="Arial"/>
                <w:b/>
                <w:bCs/>
                <w:spacing w:val="2"/>
                <w:sz w:val="20"/>
                <w:szCs w:val="20"/>
              </w:rPr>
              <w:t xml:space="preserve"> </w:t>
            </w:r>
            <w:r w:rsidRPr="004A7E61">
              <w:rPr>
                <w:rFonts w:ascii="Arial" w:hAnsi="Arial" w:cs="Arial"/>
                <w:b/>
                <w:bCs/>
                <w:spacing w:val="-2"/>
                <w:sz w:val="20"/>
                <w:szCs w:val="20"/>
              </w:rPr>
              <w:t>Consortium</w:t>
            </w:r>
            <w:r w:rsidRPr="004A7E61">
              <w:rPr>
                <w:rFonts w:ascii="Arial" w:hAnsi="Arial" w:cs="Arial"/>
                <w:b/>
                <w:bCs/>
                <w:spacing w:val="1"/>
                <w:sz w:val="20"/>
                <w:szCs w:val="20"/>
              </w:rPr>
              <w:t xml:space="preserve"> </w:t>
            </w:r>
            <w:r w:rsidRPr="004A7E61">
              <w:rPr>
                <w:rFonts w:ascii="Arial" w:hAnsi="Arial" w:cs="Arial"/>
                <w:b/>
                <w:bCs/>
                <w:spacing w:val="-1"/>
                <w:sz w:val="20"/>
                <w:szCs w:val="20"/>
              </w:rPr>
              <w:t>or</w:t>
            </w:r>
            <w:r w:rsidRPr="004A7E61">
              <w:rPr>
                <w:rFonts w:ascii="Arial" w:hAnsi="Arial" w:cs="Arial"/>
                <w:b/>
                <w:bCs/>
                <w:spacing w:val="-4"/>
                <w:sz w:val="20"/>
                <w:szCs w:val="20"/>
              </w:rPr>
              <w:t xml:space="preserve"> </w:t>
            </w:r>
            <w:r w:rsidRPr="004A7E61">
              <w:rPr>
                <w:rFonts w:ascii="Arial" w:hAnsi="Arial" w:cs="Arial"/>
                <w:b/>
                <w:bCs/>
                <w:spacing w:val="-1"/>
                <w:sz w:val="20"/>
                <w:szCs w:val="20"/>
              </w:rPr>
              <w:t>Association</w:t>
            </w:r>
          </w:p>
        </w:tc>
        <w:tc>
          <w:tcPr>
            <w:tcW w:w="1716" w:type="dxa"/>
            <w:vMerge/>
            <w:tcBorders>
              <w:top w:val="single" w:sz="4" w:space="0" w:color="000000"/>
              <w:left w:val="single" w:sz="4" w:space="0" w:color="000000"/>
              <w:bottom w:val="single" w:sz="4" w:space="0" w:color="000000"/>
              <w:right w:val="single" w:sz="4" w:space="0" w:color="000000"/>
            </w:tcBorders>
            <w:shd w:val="clear" w:color="auto" w:fill="D9D9D9"/>
          </w:tcPr>
          <w:p w14:paraId="7700E81D" w14:textId="77777777" w:rsidR="00B17D46" w:rsidRPr="004A7E61" w:rsidRDefault="00B17D46" w:rsidP="007D3EEB">
            <w:pPr>
              <w:pStyle w:val="TableParagraph"/>
              <w:kinsoku w:val="0"/>
              <w:overflowPunct w:val="0"/>
              <w:spacing w:before="40"/>
              <w:ind w:left="138"/>
              <w:rPr>
                <w:sz w:val="20"/>
                <w:szCs w:val="20"/>
              </w:rPr>
            </w:pPr>
          </w:p>
        </w:tc>
      </w:tr>
      <w:tr w:rsidR="00B17D46" w14:paraId="6A86948B" w14:textId="77777777" w:rsidTr="00165228">
        <w:trPr>
          <w:trHeight w:hRule="exact" w:val="808"/>
        </w:trPr>
        <w:tc>
          <w:tcPr>
            <w:tcW w:w="1942" w:type="dxa"/>
            <w:vMerge/>
            <w:tcBorders>
              <w:top w:val="single" w:sz="4" w:space="0" w:color="000000"/>
              <w:left w:val="single" w:sz="4" w:space="0" w:color="000000"/>
              <w:bottom w:val="single" w:sz="4" w:space="0" w:color="000000"/>
              <w:right w:val="single" w:sz="4" w:space="0" w:color="000000"/>
            </w:tcBorders>
            <w:shd w:val="clear" w:color="auto" w:fill="D9D9D9"/>
          </w:tcPr>
          <w:p w14:paraId="37A0D7AE" w14:textId="77777777" w:rsidR="00B17D46" w:rsidRPr="004A7E61" w:rsidRDefault="00B17D46" w:rsidP="007D3EEB">
            <w:pPr>
              <w:pStyle w:val="TableParagraph"/>
              <w:kinsoku w:val="0"/>
              <w:overflowPunct w:val="0"/>
              <w:spacing w:before="40"/>
              <w:ind w:left="138"/>
              <w:rPr>
                <w:sz w:val="20"/>
                <w:szCs w:val="20"/>
              </w:rPr>
            </w:pPr>
          </w:p>
        </w:tc>
        <w:tc>
          <w:tcPr>
            <w:tcW w:w="5306" w:type="dxa"/>
            <w:vMerge/>
            <w:tcBorders>
              <w:top w:val="single" w:sz="4" w:space="0" w:color="000000"/>
              <w:left w:val="single" w:sz="4" w:space="0" w:color="000000"/>
              <w:bottom w:val="single" w:sz="4" w:space="0" w:color="000000"/>
              <w:right w:val="single" w:sz="4" w:space="0" w:color="000000"/>
            </w:tcBorders>
            <w:shd w:val="clear" w:color="auto" w:fill="D9D9D9"/>
          </w:tcPr>
          <w:p w14:paraId="307EFD43" w14:textId="77777777" w:rsidR="00B17D46" w:rsidRPr="004A7E61" w:rsidRDefault="00B17D46" w:rsidP="007D3EEB">
            <w:pPr>
              <w:pStyle w:val="TableParagraph"/>
              <w:kinsoku w:val="0"/>
              <w:overflowPunct w:val="0"/>
              <w:spacing w:before="40"/>
              <w:ind w:left="138"/>
              <w:rPr>
                <w:sz w:val="20"/>
                <w:szCs w:val="20"/>
              </w:rPr>
            </w:pPr>
          </w:p>
        </w:tc>
        <w:tc>
          <w:tcPr>
            <w:tcW w:w="1350" w:type="dxa"/>
            <w:vMerge/>
            <w:tcBorders>
              <w:top w:val="single" w:sz="4" w:space="0" w:color="000000"/>
              <w:left w:val="single" w:sz="4" w:space="0" w:color="000000"/>
              <w:bottom w:val="single" w:sz="4" w:space="0" w:color="000000"/>
              <w:right w:val="single" w:sz="4" w:space="0" w:color="000000"/>
            </w:tcBorders>
            <w:shd w:val="clear" w:color="auto" w:fill="D9D9D9"/>
          </w:tcPr>
          <w:p w14:paraId="12C6BF05" w14:textId="77777777" w:rsidR="00B17D46" w:rsidRPr="004A7E61" w:rsidRDefault="00B17D46" w:rsidP="007D3EEB">
            <w:pPr>
              <w:pStyle w:val="TableParagraph"/>
              <w:kinsoku w:val="0"/>
              <w:overflowPunct w:val="0"/>
              <w:spacing w:before="40"/>
              <w:ind w:left="138"/>
              <w:rPr>
                <w:sz w:val="20"/>
                <w:szCs w:val="20"/>
              </w:rPr>
            </w:pPr>
          </w:p>
        </w:tc>
        <w:tc>
          <w:tcPr>
            <w:tcW w:w="1350" w:type="dxa"/>
            <w:tcBorders>
              <w:top w:val="single" w:sz="4" w:space="0" w:color="000000"/>
              <w:left w:val="single" w:sz="4" w:space="0" w:color="000000"/>
              <w:bottom w:val="single" w:sz="4" w:space="0" w:color="000000"/>
              <w:right w:val="single" w:sz="4" w:space="0" w:color="000000"/>
            </w:tcBorders>
            <w:shd w:val="clear" w:color="auto" w:fill="D9D9D9"/>
          </w:tcPr>
          <w:p w14:paraId="6D9AE7D3" w14:textId="77777777" w:rsidR="00B17D46" w:rsidRPr="004A7E61" w:rsidRDefault="00B17D46" w:rsidP="007D3EEB">
            <w:pPr>
              <w:pStyle w:val="TableParagraph"/>
              <w:kinsoku w:val="0"/>
              <w:overflowPunct w:val="0"/>
              <w:spacing w:before="40"/>
              <w:ind w:left="183" w:right="179" w:hanging="8"/>
              <w:jc w:val="center"/>
              <w:rPr>
                <w:sz w:val="20"/>
                <w:szCs w:val="20"/>
              </w:rPr>
            </w:pPr>
            <w:r w:rsidRPr="004A7E61">
              <w:rPr>
                <w:rFonts w:ascii="Arial" w:hAnsi="Arial" w:cs="Arial"/>
                <w:b/>
                <w:bCs/>
                <w:spacing w:val="-1"/>
                <w:sz w:val="20"/>
                <w:szCs w:val="20"/>
              </w:rPr>
              <w:t>All</w:t>
            </w:r>
            <w:r w:rsidRPr="004A7E61">
              <w:rPr>
                <w:rFonts w:ascii="Arial" w:hAnsi="Arial" w:cs="Arial"/>
                <w:b/>
                <w:bCs/>
                <w:spacing w:val="18"/>
                <w:sz w:val="20"/>
                <w:szCs w:val="20"/>
              </w:rPr>
              <w:t xml:space="preserve"> </w:t>
            </w:r>
            <w:r w:rsidRPr="004A7E61">
              <w:rPr>
                <w:rFonts w:ascii="Arial" w:hAnsi="Arial" w:cs="Arial"/>
                <w:b/>
                <w:bCs/>
                <w:spacing w:val="-1"/>
                <w:sz w:val="20"/>
                <w:szCs w:val="20"/>
              </w:rPr>
              <w:t>members</w:t>
            </w:r>
            <w:r w:rsidRPr="004A7E61">
              <w:rPr>
                <w:rFonts w:ascii="Arial" w:hAnsi="Arial" w:cs="Arial"/>
                <w:b/>
                <w:bCs/>
                <w:spacing w:val="24"/>
                <w:sz w:val="20"/>
                <w:szCs w:val="20"/>
              </w:rPr>
              <w:t xml:space="preserve"> </w:t>
            </w:r>
            <w:r w:rsidRPr="004A7E61">
              <w:rPr>
                <w:rFonts w:ascii="Arial" w:hAnsi="Arial" w:cs="Arial"/>
                <w:b/>
                <w:bCs/>
                <w:spacing w:val="-1"/>
                <w:sz w:val="20"/>
                <w:szCs w:val="20"/>
              </w:rPr>
              <w:t>combined</w:t>
            </w:r>
          </w:p>
        </w:tc>
        <w:tc>
          <w:tcPr>
            <w:tcW w:w="1440" w:type="dxa"/>
            <w:tcBorders>
              <w:top w:val="single" w:sz="4" w:space="0" w:color="000000"/>
              <w:left w:val="single" w:sz="4" w:space="0" w:color="000000"/>
              <w:bottom w:val="single" w:sz="4" w:space="0" w:color="000000"/>
              <w:right w:val="single" w:sz="4" w:space="0" w:color="000000"/>
            </w:tcBorders>
            <w:shd w:val="clear" w:color="auto" w:fill="D9D9D9"/>
          </w:tcPr>
          <w:p w14:paraId="6ABC6EA7" w14:textId="77777777" w:rsidR="00B17D46" w:rsidRPr="004A7E61" w:rsidRDefault="00B17D46" w:rsidP="00DF3AFA">
            <w:pPr>
              <w:pStyle w:val="TableParagraph"/>
              <w:kinsoku w:val="0"/>
              <w:overflowPunct w:val="0"/>
              <w:spacing w:before="7"/>
              <w:jc w:val="center"/>
              <w:rPr>
                <w:rFonts w:ascii="Arial" w:hAnsi="Arial" w:cs="Arial"/>
                <w:sz w:val="20"/>
                <w:szCs w:val="20"/>
              </w:rPr>
            </w:pPr>
          </w:p>
          <w:p w14:paraId="59EDF72D" w14:textId="77777777" w:rsidR="00B17D46" w:rsidRPr="004A7E61" w:rsidRDefault="00B17D46" w:rsidP="00DF3AFA">
            <w:pPr>
              <w:pStyle w:val="TableParagraph"/>
              <w:kinsoku w:val="0"/>
              <w:overflowPunct w:val="0"/>
              <w:ind w:left="130"/>
              <w:jc w:val="center"/>
              <w:rPr>
                <w:sz w:val="20"/>
                <w:szCs w:val="20"/>
              </w:rPr>
            </w:pPr>
            <w:r w:rsidRPr="004A7E61">
              <w:rPr>
                <w:rFonts w:ascii="Arial" w:hAnsi="Arial" w:cs="Arial"/>
                <w:b/>
                <w:bCs/>
                <w:spacing w:val="-1"/>
                <w:sz w:val="20"/>
                <w:szCs w:val="20"/>
              </w:rPr>
              <w:t>Lead</w:t>
            </w:r>
            <w:r w:rsidRPr="004A7E61">
              <w:rPr>
                <w:rFonts w:ascii="Arial" w:hAnsi="Arial" w:cs="Arial"/>
                <w:b/>
                <w:bCs/>
                <w:sz w:val="20"/>
                <w:szCs w:val="20"/>
              </w:rPr>
              <w:t xml:space="preserve"> </w:t>
            </w:r>
            <w:r w:rsidRPr="004A7E61">
              <w:rPr>
                <w:rFonts w:ascii="Arial" w:hAnsi="Arial" w:cs="Arial"/>
                <w:b/>
                <w:bCs/>
                <w:spacing w:val="-1"/>
                <w:sz w:val="20"/>
                <w:szCs w:val="20"/>
              </w:rPr>
              <w:t>Partner</w:t>
            </w:r>
          </w:p>
        </w:tc>
        <w:tc>
          <w:tcPr>
            <w:tcW w:w="1564" w:type="dxa"/>
            <w:tcBorders>
              <w:top w:val="single" w:sz="4" w:space="0" w:color="000000"/>
              <w:left w:val="single" w:sz="4" w:space="0" w:color="000000"/>
              <w:bottom w:val="single" w:sz="4" w:space="0" w:color="000000"/>
              <w:right w:val="single" w:sz="4" w:space="0" w:color="000000"/>
            </w:tcBorders>
            <w:shd w:val="clear" w:color="auto" w:fill="D9D9D9"/>
          </w:tcPr>
          <w:p w14:paraId="19305284" w14:textId="77777777" w:rsidR="00B17D46" w:rsidRPr="004A7E61" w:rsidRDefault="00B17D46" w:rsidP="00DF3AFA">
            <w:pPr>
              <w:pStyle w:val="TableParagraph"/>
              <w:kinsoku w:val="0"/>
              <w:overflowPunct w:val="0"/>
              <w:spacing w:before="167"/>
              <w:ind w:left="370" w:right="224" w:hanging="142"/>
              <w:jc w:val="center"/>
              <w:rPr>
                <w:sz w:val="20"/>
                <w:szCs w:val="20"/>
              </w:rPr>
            </w:pPr>
            <w:r w:rsidRPr="004A7E61">
              <w:rPr>
                <w:rFonts w:ascii="Arial" w:hAnsi="Arial" w:cs="Arial"/>
                <w:b/>
                <w:bCs/>
                <w:spacing w:val="-1"/>
                <w:sz w:val="20"/>
                <w:szCs w:val="20"/>
              </w:rPr>
              <w:t>Each</w:t>
            </w:r>
            <w:r w:rsidRPr="004A7E61">
              <w:rPr>
                <w:rFonts w:ascii="Arial" w:hAnsi="Arial" w:cs="Arial"/>
                <w:b/>
                <w:bCs/>
                <w:spacing w:val="1"/>
                <w:sz w:val="20"/>
                <w:szCs w:val="20"/>
              </w:rPr>
              <w:t xml:space="preserve"> </w:t>
            </w:r>
            <w:r w:rsidRPr="004A7E61">
              <w:rPr>
                <w:rFonts w:ascii="Arial" w:hAnsi="Arial" w:cs="Arial"/>
                <w:b/>
                <w:bCs/>
                <w:spacing w:val="-1"/>
                <w:sz w:val="20"/>
                <w:szCs w:val="20"/>
              </w:rPr>
              <w:t>other</w:t>
            </w:r>
            <w:r w:rsidRPr="004A7E61">
              <w:rPr>
                <w:rFonts w:ascii="Arial" w:hAnsi="Arial" w:cs="Arial"/>
                <w:b/>
                <w:bCs/>
                <w:spacing w:val="22"/>
                <w:sz w:val="20"/>
                <w:szCs w:val="20"/>
              </w:rPr>
              <w:t xml:space="preserve"> </w:t>
            </w:r>
            <w:r w:rsidRPr="004A7E61">
              <w:rPr>
                <w:rFonts w:ascii="Arial" w:hAnsi="Arial" w:cs="Arial"/>
                <w:b/>
                <w:bCs/>
                <w:spacing w:val="-1"/>
                <w:sz w:val="20"/>
                <w:szCs w:val="20"/>
              </w:rPr>
              <w:t>member</w:t>
            </w:r>
          </w:p>
        </w:tc>
        <w:tc>
          <w:tcPr>
            <w:tcW w:w="1716" w:type="dxa"/>
            <w:vMerge/>
            <w:tcBorders>
              <w:top w:val="single" w:sz="4" w:space="0" w:color="000000"/>
              <w:left w:val="single" w:sz="4" w:space="0" w:color="000000"/>
              <w:bottom w:val="single" w:sz="4" w:space="0" w:color="000000"/>
              <w:right w:val="single" w:sz="4" w:space="0" w:color="000000"/>
            </w:tcBorders>
            <w:shd w:val="clear" w:color="auto" w:fill="D9D9D9"/>
          </w:tcPr>
          <w:p w14:paraId="6DDA4B45" w14:textId="77777777" w:rsidR="00B17D46" w:rsidRPr="004A7E61" w:rsidRDefault="00B17D46" w:rsidP="007D3EEB">
            <w:pPr>
              <w:pStyle w:val="TableParagraph"/>
              <w:kinsoku w:val="0"/>
              <w:overflowPunct w:val="0"/>
              <w:spacing w:before="167"/>
              <w:ind w:left="370" w:right="224" w:hanging="142"/>
              <w:rPr>
                <w:sz w:val="20"/>
                <w:szCs w:val="20"/>
              </w:rPr>
            </w:pPr>
          </w:p>
        </w:tc>
      </w:tr>
      <w:tr w:rsidR="00B17D46" w14:paraId="6498F690" w14:textId="77777777" w:rsidTr="00F4372E">
        <w:trPr>
          <w:trHeight w:hRule="exact" w:val="477"/>
        </w:trPr>
        <w:tc>
          <w:tcPr>
            <w:tcW w:w="14668" w:type="dxa"/>
            <w:gridSpan w:val="7"/>
            <w:tcBorders>
              <w:top w:val="single" w:sz="4" w:space="0" w:color="000000"/>
              <w:left w:val="single" w:sz="4" w:space="0" w:color="000000"/>
              <w:bottom w:val="single" w:sz="4" w:space="0" w:color="000000"/>
              <w:right w:val="single" w:sz="4" w:space="0" w:color="000000"/>
            </w:tcBorders>
          </w:tcPr>
          <w:p w14:paraId="47FD89B6" w14:textId="193580FC" w:rsidR="00B17D46" w:rsidRPr="004A7E61" w:rsidRDefault="00B17D46" w:rsidP="007D3EEB">
            <w:pPr>
              <w:pStyle w:val="TableParagraph"/>
              <w:kinsoku w:val="0"/>
              <w:overflowPunct w:val="0"/>
              <w:spacing w:before="119"/>
              <w:ind w:left="2960"/>
              <w:rPr>
                <w:sz w:val="20"/>
                <w:szCs w:val="20"/>
              </w:rPr>
            </w:pPr>
            <w:r w:rsidRPr="004A7E61">
              <w:rPr>
                <w:rFonts w:ascii="Arial" w:hAnsi="Arial" w:cs="Arial"/>
                <w:b/>
                <w:bCs/>
                <w:i/>
                <w:iCs/>
                <w:spacing w:val="-1"/>
                <w:sz w:val="20"/>
                <w:szCs w:val="20"/>
              </w:rPr>
              <w:t xml:space="preserve">Period: from </w:t>
            </w:r>
            <w:r w:rsidR="00167003" w:rsidRPr="004A7E61">
              <w:rPr>
                <w:rFonts w:ascii="Arial" w:hAnsi="Arial" w:cs="Arial"/>
                <w:b/>
                <w:bCs/>
                <w:i/>
                <w:iCs/>
                <w:spacing w:val="-1"/>
                <w:sz w:val="20"/>
                <w:szCs w:val="20"/>
              </w:rPr>
              <w:t xml:space="preserve">07/2016 to prior </w:t>
            </w:r>
            <w:r w:rsidRPr="004A7E61">
              <w:rPr>
                <w:rFonts w:ascii="Arial" w:hAnsi="Arial" w:cs="Arial"/>
                <w:b/>
                <w:bCs/>
                <w:i/>
                <w:iCs/>
                <w:spacing w:val="-1"/>
                <w:sz w:val="20"/>
                <w:szCs w:val="20"/>
              </w:rPr>
              <w:t>to deadline</w:t>
            </w:r>
            <w:r w:rsidRPr="004A7E61">
              <w:rPr>
                <w:rFonts w:ascii="Arial" w:hAnsi="Arial" w:cs="Arial"/>
                <w:b/>
                <w:bCs/>
                <w:i/>
                <w:iCs/>
                <w:spacing w:val="-2"/>
                <w:sz w:val="20"/>
                <w:szCs w:val="20"/>
              </w:rPr>
              <w:t xml:space="preserve"> </w:t>
            </w:r>
            <w:r w:rsidRPr="004A7E61">
              <w:rPr>
                <w:rFonts w:ascii="Arial" w:hAnsi="Arial" w:cs="Arial"/>
                <w:b/>
                <w:bCs/>
                <w:i/>
                <w:iCs/>
                <w:spacing w:val="-1"/>
                <w:sz w:val="20"/>
                <w:szCs w:val="20"/>
              </w:rPr>
              <w:t>for submission</w:t>
            </w:r>
            <w:r w:rsidRPr="004A7E61">
              <w:rPr>
                <w:rFonts w:ascii="Arial" w:hAnsi="Arial" w:cs="Arial"/>
                <w:b/>
                <w:bCs/>
                <w:i/>
                <w:iCs/>
                <w:sz w:val="20"/>
                <w:szCs w:val="20"/>
              </w:rPr>
              <w:t xml:space="preserve"> </w:t>
            </w:r>
            <w:r w:rsidRPr="004A7E61">
              <w:rPr>
                <w:rFonts w:ascii="Arial" w:hAnsi="Arial" w:cs="Arial"/>
                <w:b/>
                <w:bCs/>
                <w:i/>
                <w:iCs/>
                <w:spacing w:val="-2"/>
                <w:sz w:val="20"/>
                <w:szCs w:val="20"/>
              </w:rPr>
              <w:t>of</w:t>
            </w:r>
            <w:r w:rsidRPr="004A7E61">
              <w:rPr>
                <w:rFonts w:ascii="Arial" w:hAnsi="Arial" w:cs="Arial"/>
                <w:b/>
                <w:bCs/>
                <w:i/>
                <w:iCs/>
                <w:spacing w:val="-1"/>
                <w:sz w:val="20"/>
                <w:szCs w:val="20"/>
              </w:rPr>
              <w:t xml:space="preserve"> applications</w:t>
            </w:r>
          </w:p>
        </w:tc>
      </w:tr>
      <w:tr w:rsidR="00B17D46" w14:paraId="68B5D3F3" w14:textId="77777777" w:rsidTr="00165228">
        <w:trPr>
          <w:trHeight w:hRule="exact" w:val="1808"/>
        </w:trPr>
        <w:tc>
          <w:tcPr>
            <w:tcW w:w="1942" w:type="dxa"/>
            <w:tcBorders>
              <w:top w:val="single" w:sz="4" w:space="0" w:color="000000"/>
              <w:left w:val="single" w:sz="4" w:space="0" w:color="000000"/>
              <w:bottom w:val="single" w:sz="4" w:space="0" w:color="000000"/>
              <w:right w:val="single" w:sz="4" w:space="0" w:color="000000"/>
            </w:tcBorders>
          </w:tcPr>
          <w:p w14:paraId="5B37DE48" w14:textId="28FB351B" w:rsidR="00B17D46" w:rsidRPr="004A7E61" w:rsidRDefault="00B17D46" w:rsidP="007D3EEB">
            <w:pPr>
              <w:pStyle w:val="TableParagraph"/>
              <w:kinsoku w:val="0"/>
              <w:overflowPunct w:val="0"/>
              <w:spacing w:before="43" w:line="254" w:lineRule="exact"/>
              <w:ind w:left="531" w:right="262" w:hanging="428"/>
              <w:rPr>
                <w:sz w:val="20"/>
                <w:szCs w:val="20"/>
              </w:rPr>
            </w:pPr>
            <w:bookmarkStart w:id="6" w:name="bookmark22"/>
            <w:bookmarkEnd w:id="6"/>
            <w:r w:rsidRPr="004A7E61">
              <w:rPr>
                <w:rFonts w:ascii="Arial" w:hAnsi="Arial" w:cs="Arial"/>
                <w:sz w:val="20"/>
                <w:szCs w:val="20"/>
              </w:rPr>
              <w:t>3.2</w:t>
            </w:r>
            <w:r w:rsidRPr="004A7E61">
              <w:rPr>
                <w:rFonts w:ascii="Arial" w:hAnsi="Arial" w:cs="Arial"/>
                <w:spacing w:val="58"/>
                <w:sz w:val="20"/>
                <w:szCs w:val="20"/>
              </w:rPr>
              <w:t xml:space="preserve"> </w:t>
            </w:r>
            <w:r w:rsidRPr="004A7E61">
              <w:rPr>
                <w:rFonts w:ascii="Arial" w:hAnsi="Arial" w:cs="Arial"/>
                <w:spacing w:val="-1"/>
                <w:sz w:val="20"/>
                <w:szCs w:val="20"/>
              </w:rPr>
              <w:t>Management</w:t>
            </w:r>
            <w:r w:rsidRPr="004A7E61">
              <w:rPr>
                <w:rFonts w:ascii="Arial" w:hAnsi="Arial" w:cs="Arial"/>
                <w:spacing w:val="22"/>
                <w:sz w:val="20"/>
                <w:szCs w:val="20"/>
              </w:rPr>
              <w:t xml:space="preserve"> </w:t>
            </w:r>
            <w:r w:rsidRPr="004A7E61">
              <w:rPr>
                <w:rFonts w:ascii="Arial" w:hAnsi="Arial" w:cs="Arial"/>
                <w:sz w:val="20"/>
                <w:szCs w:val="20"/>
              </w:rPr>
              <w:t>Experience</w:t>
            </w:r>
          </w:p>
        </w:tc>
        <w:tc>
          <w:tcPr>
            <w:tcW w:w="5306" w:type="dxa"/>
            <w:tcBorders>
              <w:top w:val="single" w:sz="4" w:space="0" w:color="000000"/>
              <w:left w:val="single" w:sz="4" w:space="0" w:color="000000"/>
              <w:bottom w:val="single" w:sz="4" w:space="0" w:color="000000"/>
              <w:right w:val="single" w:sz="4" w:space="0" w:color="000000"/>
            </w:tcBorders>
          </w:tcPr>
          <w:p w14:paraId="0957668C" w14:textId="77777777" w:rsidR="00B17D46" w:rsidRPr="004A7E61" w:rsidRDefault="00B17D46" w:rsidP="007D3EEB">
            <w:pPr>
              <w:pStyle w:val="TableParagraph"/>
              <w:kinsoku w:val="0"/>
              <w:overflowPunct w:val="0"/>
              <w:spacing w:before="40"/>
              <w:ind w:left="104" w:right="96"/>
              <w:jc w:val="both"/>
              <w:rPr>
                <w:sz w:val="20"/>
                <w:szCs w:val="20"/>
              </w:rPr>
            </w:pPr>
            <w:r w:rsidRPr="004A7E61">
              <w:rPr>
                <w:rFonts w:ascii="Arial" w:hAnsi="Arial" w:cs="Arial"/>
                <w:spacing w:val="-1"/>
                <w:sz w:val="20"/>
                <w:szCs w:val="20"/>
              </w:rPr>
              <w:t>Experience</w:t>
            </w:r>
            <w:r w:rsidRPr="004A7E61">
              <w:rPr>
                <w:rFonts w:ascii="Arial" w:hAnsi="Arial" w:cs="Arial"/>
                <w:spacing w:val="60"/>
                <w:sz w:val="20"/>
                <w:szCs w:val="20"/>
              </w:rPr>
              <w:t xml:space="preserve"> </w:t>
            </w:r>
            <w:r w:rsidRPr="004A7E61">
              <w:rPr>
                <w:rFonts w:ascii="Arial" w:hAnsi="Arial" w:cs="Arial"/>
                <w:spacing w:val="-1"/>
                <w:sz w:val="20"/>
                <w:szCs w:val="20"/>
              </w:rPr>
              <w:t>as</w:t>
            </w:r>
            <w:r w:rsidRPr="004A7E61">
              <w:rPr>
                <w:rFonts w:ascii="Arial" w:hAnsi="Arial" w:cs="Arial"/>
                <w:spacing w:val="58"/>
                <w:sz w:val="20"/>
                <w:szCs w:val="20"/>
              </w:rPr>
              <w:t xml:space="preserve"> </w:t>
            </w:r>
            <w:r w:rsidRPr="004A7E61">
              <w:rPr>
                <w:rFonts w:ascii="Arial" w:hAnsi="Arial" w:cs="Arial"/>
                <w:sz w:val="20"/>
                <w:szCs w:val="20"/>
              </w:rPr>
              <w:t>a</w:t>
            </w:r>
            <w:r w:rsidRPr="004A7E61">
              <w:rPr>
                <w:rFonts w:ascii="Arial" w:hAnsi="Arial" w:cs="Arial"/>
                <w:spacing w:val="58"/>
                <w:sz w:val="20"/>
                <w:szCs w:val="20"/>
              </w:rPr>
              <w:t xml:space="preserve"> </w:t>
            </w:r>
            <w:r w:rsidRPr="004A7E61">
              <w:rPr>
                <w:rFonts w:ascii="Arial" w:hAnsi="Arial" w:cs="Arial"/>
                <w:spacing w:val="-1"/>
                <w:sz w:val="20"/>
                <w:szCs w:val="20"/>
              </w:rPr>
              <w:t>main</w:t>
            </w:r>
            <w:r w:rsidRPr="004A7E61">
              <w:rPr>
                <w:rFonts w:ascii="Arial" w:hAnsi="Arial" w:cs="Arial"/>
                <w:spacing w:val="58"/>
                <w:sz w:val="20"/>
                <w:szCs w:val="20"/>
              </w:rPr>
              <w:t xml:space="preserve"> </w:t>
            </w:r>
            <w:r w:rsidRPr="004A7E61">
              <w:rPr>
                <w:rFonts w:ascii="Arial" w:hAnsi="Arial" w:cs="Arial"/>
                <w:spacing w:val="-1"/>
                <w:sz w:val="20"/>
                <w:szCs w:val="20"/>
              </w:rPr>
              <w:t>contractor</w:t>
            </w:r>
            <w:r w:rsidRPr="004A7E61">
              <w:rPr>
                <w:rFonts w:ascii="Arial" w:hAnsi="Arial" w:cs="Arial"/>
                <w:spacing w:val="59"/>
                <w:sz w:val="20"/>
                <w:szCs w:val="20"/>
              </w:rPr>
              <w:t xml:space="preserve"> </w:t>
            </w:r>
            <w:r w:rsidRPr="004A7E61">
              <w:rPr>
                <w:rFonts w:ascii="Arial" w:hAnsi="Arial" w:cs="Arial"/>
                <w:spacing w:val="-2"/>
                <w:sz w:val="20"/>
                <w:szCs w:val="20"/>
              </w:rPr>
              <w:t>or</w:t>
            </w:r>
            <w:r w:rsidRPr="004A7E61">
              <w:rPr>
                <w:rFonts w:ascii="Arial" w:hAnsi="Arial" w:cs="Arial"/>
                <w:sz w:val="20"/>
                <w:szCs w:val="20"/>
              </w:rPr>
              <w:t xml:space="preserve">  a</w:t>
            </w:r>
            <w:r w:rsidRPr="004A7E61">
              <w:rPr>
                <w:rFonts w:ascii="Arial" w:hAnsi="Arial" w:cs="Arial"/>
                <w:spacing w:val="58"/>
                <w:sz w:val="20"/>
                <w:szCs w:val="20"/>
              </w:rPr>
              <w:t xml:space="preserve"> </w:t>
            </w:r>
            <w:r w:rsidRPr="004A7E61">
              <w:rPr>
                <w:rFonts w:ascii="Arial" w:hAnsi="Arial" w:cs="Arial"/>
                <w:spacing w:val="-2"/>
                <w:sz w:val="20"/>
                <w:szCs w:val="20"/>
              </w:rPr>
              <w:t>lead</w:t>
            </w:r>
            <w:r w:rsidRPr="004A7E61">
              <w:rPr>
                <w:rFonts w:ascii="Arial" w:hAnsi="Arial" w:cs="Arial"/>
                <w:spacing w:val="28"/>
                <w:sz w:val="20"/>
                <w:szCs w:val="20"/>
              </w:rPr>
              <w:t xml:space="preserve"> </w:t>
            </w:r>
            <w:r w:rsidRPr="004A7E61">
              <w:rPr>
                <w:rFonts w:ascii="Arial" w:hAnsi="Arial" w:cs="Arial"/>
                <w:spacing w:val="-1"/>
                <w:sz w:val="20"/>
                <w:szCs w:val="20"/>
              </w:rPr>
              <w:t>partner</w:t>
            </w:r>
            <w:r w:rsidRPr="004A7E61">
              <w:rPr>
                <w:rFonts w:ascii="Arial" w:hAnsi="Arial" w:cs="Arial"/>
                <w:spacing w:val="16"/>
                <w:sz w:val="20"/>
                <w:szCs w:val="20"/>
              </w:rPr>
              <w:t xml:space="preserve"> </w:t>
            </w:r>
            <w:r w:rsidRPr="004A7E61">
              <w:rPr>
                <w:rFonts w:ascii="Arial" w:hAnsi="Arial" w:cs="Arial"/>
                <w:spacing w:val="-1"/>
                <w:sz w:val="20"/>
                <w:szCs w:val="20"/>
              </w:rPr>
              <w:t>in</w:t>
            </w:r>
            <w:r w:rsidRPr="004A7E61">
              <w:rPr>
                <w:rFonts w:ascii="Arial" w:hAnsi="Arial" w:cs="Arial"/>
                <w:spacing w:val="15"/>
                <w:sz w:val="20"/>
                <w:szCs w:val="20"/>
              </w:rPr>
              <w:t xml:space="preserve"> </w:t>
            </w:r>
            <w:r w:rsidRPr="004A7E61">
              <w:rPr>
                <w:rFonts w:ascii="Arial" w:hAnsi="Arial" w:cs="Arial"/>
                <w:sz w:val="20"/>
                <w:szCs w:val="20"/>
              </w:rPr>
              <w:t>a</w:t>
            </w:r>
            <w:r w:rsidRPr="004A7E61">
              <w:rPr>
                <w:rFonts w:ascii="Arial" w:hAnsi="Arial" w:cs="Arial"/>
                <w:spacing w:val="15"/>
                <w:sz w:val="20"/>
                <w:szCs w:val="20"/>
              </w:rPr>
              <w:t xml:space="preserve"> </w:t>
            </w:r>
            <w:r w:rsidRPr="004A7E61">
              <w:rPr>
                <w:rFonts w:ascii="Arial" w:hAnsi="Arial" w:cs="Arial"/>
                <w:spacing w:val="-1"/>
                <w:sz w:val="20"/>
                <w:szCs w:val="20"/>
              </w:rPr>
              <w:t>JVCA</w:t>
            </w:r>
            <w:r w:rsidRPr="004A7E61">
              <w:rPr>
                <w:rFonts w:ascii="Arial" w:hAnsi="Arial" w:cs="Arial"/>
                <w:spacing w:val="14"/>
                <w:sz w:val="20"/>
                <w:szCs w:val="20"/>
              </w:rPr>
              <w:t xml:space="preserve"> </w:t>
            </w:r>
            <w:r w:rsidRPr="004A7E61">
              <w:rPr>
                <w:rFonts w:ascii="Arial" w:hAnsi="Arial" w:cs="Arial"/>
                <w:spacing w:val="-1"/>
                <w:sz w:val="20"/>
                <w:szCs w:val="20"/>
              </w:rPr>
              <w:t>in</w:t>
            </w:r>
            <w:r w:rsidRPr="004A7E61">
              <w:rPr>
                <w:rFonts w:ascii="Arial" w:hAnsi="Arial" w:cs="Arial"/>
                <w:spacing w:val="15"/>
                <w:sz w:val="20"/>
                <w:szCs w:val="20"/>
              </w:rPr>
              <w:t xml:space="preserve"> </w:t>
            </w:r>
            <w:r w:rsidRPr="004A7E61">
              <w:rPr>
                <w:rFonts w:ascii="Arial" w:hAnsi="Arial" w:cs="Arial"/>
                <w:sz w:val="20"/>
                <w:szCs w:val="20"/>
              </w:rPr>
              <w:t>the</w:t>
            </w:r>
            <w:r w:rsidRPr="004A7E61">
              <w:rPr>
                <w:rFonts w:ascii="Arial" w:hAnsi="Arial" w:cs="Arial"/>
                <w:spacing w:val="12"/>
                <w:sz w:val="20"/>
                <w:szCs w:val="20"/>
              </w:rPr>
              <w:t xml:space="preserve"> </w:t>
            </w:r>
            <w:r w:rsidRPr="004A7E61">
              <w:rPr>
                <w:rFonts w:ascii="Arial" w:hAnsi="Arial" w:cs="Arial"/>
                <w:spacing w:val="-1"/>
                <w:sz w:val="20"/>
                <w:szCs w:val="20"/>
              </w:rPr>
              <w:t>execution</w:t>
            </w:r>
            <w:r w:rsidRPr="004A7E61">
              <w:rPr>
                <w:rFonts w:ascii="Arial" w:hAnsi="Arial" w:cs="Arial"/>
                <w:spacing w:val="15"/>
                <w:sz w:val="20"/>
                <w:szCs w:val="20"/>
              </w:rPr>
              <w:t xml:space="preserve"> </w:t>
            </w:r>
            <w:r w:rsidRPr="004A7E61">
              <w:rPr>
                <w:rFonts w:ascii="Arial" w:hAnsi="Arial" w:cs="Arial"/>
                <w:spacing w:val="-2"/>
                <w:sz w:val="20"/>
                <w:szCs w:val="20"/>
              </w:rPr>
              <w:t>of</w:t>
            </w:r>
            <w:r w:rsidRPr="004A7E61">
              <w:rPr>
                <w:rFonts w:ascii="Arial" w:hAnsi="Arial" w:cs="Arial"/>
                <w:spacing w:val="16"/>
                <w:sz w:val="20"/>
                <w:szCs w:val="20"/>
              </w:rPr>
              <w:t xml:space="preserve"> </w:t>
            </w:r>
            <w:r w:rsidRPr="004A7E61">
              <w:rPr>
                <w:rFonts w:ascii="Arial" w:hAnsi="Arial" w:cs="Arial"/>
                <w:spacing w:val="-1"/>
                <w:sz w:val="20"/>
                <w:szCs w:val="20"/>
              </w:rPr>
              <w:t>at</w:t>
            </w:r>
            <w:r w:rsidRPr="004A7E61">
              <w:rPr>
                <w:rFonts w:ascii="Arial" w:hAnsi="Arial" w:cs="Arial"/>
                <w:spacing w:val="14"/>
                <w:sz w:val="20"/>
                <w:szCs w:val="20"/>
              </w:rPr>
              <w:t xml:space="preserve"> </w:t>
            </w:r>
            <w:r w:rsidRPr="004A7E61">
              <w:rPr>
                <w:rFonts w:ascii="Arial" w:hAnsi="Arial" w:cs="Arial"/>
                <w:spacing w:val="-1"/>
                <w:sz w:val="20"/>
                <w:szCs w:val="20"/>
              </w:rPr>
              <w:t>least</w:t>
            </w:r>
            <w:r w:rsidRPr="004A7E61">
              <w:rPr>
                <w:rFonts w:ascii="Arial" w:hAnsi="Arial" w:cs="Arial"/>
                <w:spacing w:val="21"/>
                <w:sz w:val="20"/>
                <w:szCs w:val="20"/>
              </w:rPr>
              <w:t xml:space="preserve"> </w:t>
            </w:r>
            <w:r w:rsidRPr="004A7E61">
              <w:rPr>
                <w:rFonts w:ascii="Arial" w:hAnsi="Arial" w:cs="Arial"/>
                <w:spacing w:val="-1"/>
                <w:sz w:val="20"/>
                <w:szCs w:val="20"/>
              </w:rPr>
              <w:t>one</w:t>
            </w:r>
            <w:r w:rsidRPr="004A7E61">
              <w:rPr>
                <w:rFonts w:ascii="Arial" w:hAnsi="Arial" w:cs="Arial"/>
                <w:spacing w:val="42"/>
                <w:sz w:val="20"/>
                <w:szCs w:val="20"/>
              </w:rPr>
              <w:t xml:space="preserve"> </w:t>
            </w:r>
            <w:r w:rsidRPr="004A7E61">
              <w:rPr>
                <w:rFonts w:ascii="Arial" w:hAnsi="Arial" w:cs="Arial"/>
                <w:spacing w:val="-1"/>
                <w:sz w:val="20"/>
                <w:szCs w:val="20"/>
              </w:rPr>
              <w:t>(1)</w:t>
            </w:r>
            <w:r w:rsidRPr="004A7E61">
              <w:rPr>
                <w:rFonts w:ascii="Arial" w:hAnsi="Arial" w:cs="Arial"/>
                <w:spacing w:val="41"/>
                <w:sz w:val="20"/>
                <w:szCs w:val="20"/>
              </w:rPr>
              <w:t xml:space="preserve"> </w:t>
            </w:r>
            <w:r w:rsidRPr="004A7E61">
              <w:rPr>
                <w:rFonts w:ascii="Arial" w:hAnsi="Arial" w:cs="Arial"/>
                <w:spacing w:val="-1"/>
                <w:sz w:val="20"/>
                <w:szCs w:val="20"/>
              </w:rPr>
              <w:t>major</w:t>
            </w:r>
            <w:r w:rsidRPr="004A7E61">
              <w:rPr>
                <w:rFonts w:ascii="Arial" w:hAnsi="Arial" w:cs="Arial"/>
                <w:spacing w:val="44"/>
                <w:sz w:val="20"/>
                <w:szCs w:val="20"/>
              </w:rPr>
              <w:t xml:space="preserve"> </w:t>
            </w:r>
            <w:r w:rsidRPr="004A7E61">
              <w:rPr>
                <w:rFonts w:ascii="Arial" w:hAnsi="Arial" w:cs="Arial"/>
                <w:spacing w:val="-1"/>
                <w:sz w:val="20"/>
                <w:szCs w:val="20"/>
              </w:rPr>
              <w:t>transport</w:t>
            </w:r>
            <w:r w:rsidRPr="004A7E61">
              <w:rPr>
                <w:rFonts w:ascii="Arial" w:hAnsi="Arial" w:cs="Arial"/>
                <w:spacing w:val="44"/>
                <w:sz w:val="20"/>
                <w:szCs w:val="20"/>
              </w:rPr>
              <w:t xml:space="preserve"> </w:t>
            </w:r>
            <w:r w:rsidRPr="004A7E61">
              <w:rPr>
                <w:rFonts w:ascii="Arial" w:hAnsi="Arial" w:cs="Arial"/>
                <w:spacing w:val="-1"/>
                <w:sz w:val="20"/>
                <w:szCs w:val="20"/>
              </w:rPr>
              <w:t>infrastructure</w:t>
            </w:r>
            <w:r w:rsidRPr="004A7E61">
              <w:rPr>
                <w:rFonts w:ascii="Arial" w:hAnsi="Arial" w:cs="Arial"/>
                <w:spacing w:val="29"/>
                <w:sz w:val="20"/>
                <w:szCs w:val="20"/>
              </w:rPr>
              <w:t xml:space="preserve"> </w:t>
            </w:r>
            <w:r w:rsidRPr="004A7E61">
              <w:rPr>
                <w:rFonts w:ascii="Arial" w:hAnsi="Arial" w:cs="Arial"/>
                <w:spacing w:val="-1"/>
                <w:sz w:val="20"/>
                <w:szCs w:val="20"/>
              </w:rPr>
              <w:t>construction</w:t>
            </w:r>
            <w:r w:rsidRPr="004A7E61">
              <w:rPr>
                <w:rFonts w:ascii="Arial" w:hAnsi="Arial" w:cs="Arial"/>
                <w:spacing w:val="24"/>
                <w:sz w:val="20"/>
                <w:szCs w:val="20"/>
              </w:rPr>
              <w:t xml:space="preserve"> </w:t>
            </w:r>
            <w:r w:rsidRPr="004A7E61">
              <w:rPr>
                <w:rFonts w:ascii="Arial" w:hAnsi="Arial" w:cs="Arial"/>
                <w:spacing w:val="-1"/>
                <w:sz w:val="20"/>
                <w:szCs w:val="20"/>
              </w:rPr>
              <w:t>or</w:t>
            </w:r>
            <w:r w:rsidRPr="004A7E61">
              <w:rPr>
                <w:rFonts w:ascii="Arial" w:hAnsi="Arial" w:cs="Arial"/>
                <w:spacing w:val="23"/>
                <w:sz w:val="20"/>
                <w:szCs w:val="20"/>
              </w:rPr>
              <w:t xml:space="preserve"> </w:t>
            </w:r>
            <w:r w:rsidRPr="004A7E61">
              <w:rPr>
                <w:rFonts w:ascii="Arial" w:hAnsi="Arial" w:cs="Arial"/>
                <w:spacing w:val="-1"/>
                <w:sz w:val="20"/>
                <w:szCs w:val="20"/>
              </w:rPr>
              <w:t>reconstruction</w:t>
            </w:r>
            <w:r w:rsidRPr="004A7E61">
              <w:rPr>
                <w:rFonts w:ascii="Arial" w:hAnsi="Arial" w:cs="Arial"/>
                <w:spacing w:val="24"/>
                <w:sz w:val="20"/>
                <w:szCs w:val="20"/>
              </w:rPr>
              <w:t xml:space="preserve"> </w:t>
            </w:r>
            <w:r w:rsidRPr="004A7E61">
              <w:rPr>
                <w:rFonts w:ascii="Arial" w:hAnsi="Arial" w:cs="Arial"/>
                <w:spacing w:val="-1"/>
                <w:sz w:val="20"/>
                <w:szCs w:val="20"/>
              </w:rPr>
              <w:t>contract</w:t>
            </w:r>
            <w:r w:rsidRPr="004A7E61">
              <w:rPr>
                <w:rFonts w:ascii="Arial" w:hAnsi="Arial" w:cs="Arial"/>
                <w:spacing w:val="23"/>
                <w:sz w:val="20"/>
                <w:szCs w:val="20"/>
              </w:rPr>
              <w:t xml:space="preserve"> </w:t>
            </w:r>
            <w:r w:rsidRPr="004A7E61">
              <w:rPr>
                <w:rFonts w:ascii="Arial" w:hAnsi="Arial" w:cs="Arial"/>
                <w:spacing w:val="-1"/>
                <w:sz w:val="20"/>
                <w:szCs w:val="20"/>
              </w:rPr>
              <w:t>with</w:t>
            </w:r>
            <w:r w:rsidRPr="004A7E61">
              <w:rPr>
                <w:rFonts w:ascii="Arial" w:hAnsi="Arial" w:cs="Arial"/>
                <w:spacing w:val="24"/>
                <w:sz w:val="20"/>
                <w:szCs w:val="20"/>
              </w:rPr>
              <w:t xml:space="preserve"> </w:t>
            </w:r>
            <w:r w:rsidRPr="004A7E61">
              <w:rPr>
                <w:rFonts w:ascii="Arial" w:hAnsi="Arial" w:cs="Arial"/>
                <w:sz w:val="20"/>
                <w:szCs w:val="20"/>
              </w:rPr>
              <w:t>a</w:t>
            </w:r>
            <w:r w:rsidRPr="004A7E61">
              <w:rPr>
                <w:rFonts w:ascii="Arial" w:hAnsi="Arial" w:cs="Arial"/>
                <w:spacing w:val="31"/>
                <w:sz w:val="20"/>
                <w:szCs w:val="20"/>
              </w:rPr>
              <w:t xml:space="preserve"> </w:t>
            </w:r>
            <w:r w:rsidRPr="004A7E61">
              <w:rPr>
                <w:rFonts w:ascii="Arial" w:hAnsi="Arial" w:cs="Arial"/>
                <w:spacing w:val="-1"/>
                <w:sz w:val="20"/>
                <w:szCs w:val="20"/>
              </w:rPr>
              <w:t>value</w:t>
            </w:r>
            <w:r w:rsidRPr="004A7E61">
              <w:rPr>
                <w:rFonts w:ascii="Arial" w:hAnsi="Arial" w:cs="Arial"/>
                <w:spacing w:val="43"/>
                <w:sz w:val="20"/>
                <w:szCs w:val="20"/>
              </w:rPr>
              <w:t xml:space="preserve"> </w:t>
            </w:r>
            <w:r w:rsidRPr="004A7E61">
              <w:rPr>
                <w:rFonts w:ascii="Arial" w:hAnsi="Arial" w:cs="Arial"/>
                <w:spacing w:val="-1"/>
                <w:sz w:val="20"/>
                <w:szCs w:val="20"/>
              </w:rPr>
              <w:t>of</w:t>
            </w:r>
            <w:r w:rsidRPr="004A7E61">
              <w:rPr>
                <w:rFonts w:ascii="Arial" w:hAnsi="Arial" w:cs="Arial"/>
                <w:spacing w:val="42"/>
                <w:sz w:val="20"/>
                <w:szCs w:val="20"/>
              </w:rPr>
              <w:t xml:space="preserve"> </w:t>
            </w:r>
            <w:r w:rsidRPr="004A7E61">
              <w:rPr>
                <w:rFonts w:ascii="Arial" w:hAnsi="Arial" w:cs="Arial"/>
                <w:spacing w:val="-1"/>
                <w:sz w:val="20"/>
                <w:szCs w:val="20"/>
              </w:rPr>
              <w:t>works</w:t>
            </w:r>
            <w:r w:rsidRPr="004A7E61">
              <w:rPr>
                <w:rFonts w:ascii="Arial" w:hAnsi="Arial" w:cs="Arial"/>
                <w:spacing w:val="41"/>
                <w:sz w:val="20"/>
                <w:szCs w:val="20"/>
              </w:rPr>
              <w:t xml:space="preserve"> </w:t>
            </w:r>
            <w:r w:rsidRPr="004A7E61">
              <w:rPr>
                <w:rFonts w:ascii="Arial" w:hAnsi="Arial" w:cs="Arial"/>
                <w:spacing w:val="-1"/>
                <w:sz w:val="20"/>
                <w:szCs w:val="20"/>
              </w:rPr>
              <w:t>of</w:t>
            </w:r>
            <w:r w:rsidRPr="004A7E61">
              <w:rPr>
                <w:rFonts w:ascii="Arial" w:hAnsi="Arial" w:cs="Arial"/>
                <w:spacing w:val="42"/>
                <w:sz w:val="20"/>
                <w:szCs w:val="20"/>
              </w:rPr>
              <w:t xml:space="preserve"> </w:t>
            </w:r>
            <w:r w:rsidRPr="004A7E61">
              <w:rPr>
                <w:rFonts w:ascii="Arial" w:hAnsi="Arial" w:cs="Arial"/>
                <w:spacing w:val="-1"/>
                <w:sz w:val="20"/>
                <w:szCs w:val="20"/>
              </w:rPr>
              <w:t>at</w:t>
            </w:r>
            <w:r w:rsidRPr="004A7E61">
              <w:rPr>
                <w:rFonts w:ascii="Arial" w:hAnsi="Arial" w:cs="Arial"/>
                <w:spacing w:val="42"/>
                <w:sz w:val="20"/>
                <w:szCs w:val="20"/>
              </w:rPr>
              <w:t xml:space="preserve"> </w:t>
            </w:r>
            <w:r w:rsidRPr="004A7E61">
              <w:rPr>
                <w:rFonts w:ascii="Arial" w:hAnsi="Arial" w:cs="Arial"/>
                <w:spacing w:val="-2"/>
                <w:sz w:val="20"/>
                <w:szCs w:val="20"/>
              </w:rPr>
              <w:t>least</w:t>
            </w:r>
            <w:r w:rsidRPr="004A7E61">
              <w:rPr>
                <w:rFonts w:ascii="Arial" w:hAnsi="Arial" w:cs="Arial"/>
                <w:spacing w:val="45"/>
                <w:sz w:val="20"/>
                <w:szCs w:val="20"/>
              </w:rPr>
              <w:t xml:space="preserve"> </w:t>
            </w:r>
            <w:r w:rsidRPr="004A7E61">
              <w:rPr>
                <w:rFonts w:ascii="Arial" w:hAnsi="Arial" w:cs="Arial"/>
                <w:b/>
                <w:bCs/>
                <w:spacing w:val="-1"/>
                <w:sz w:val="20"/>
                <w:szCs w:val="20"/>
              </w:rPr>
              <w:t>EUR</w:t>
            </w:r>
            <w:r w:rsidRPr="004A7E61">
              <w:rPr>
                <w:rFonts w:ascii="Arial" w:hAnsi="Arial" w:cs="Arial"/>
                <w:b/>
                <w:bCs/>
                <w:spacing w:val="44"/>
                <w:sz w:val="20"/>
                <w:szCs w:val="20"/>
              </w:rPr>
              <w:t xml:space="preserve"> </w:t>
            </w:r>
            <w:r w:rsidRPr="004A7E61">
              <w:rPr>
                <w:rFonts w:ascii="Arial" w:hAnsi="Arial" w:cs="Arial"/>
                <w:b/>
                <w:bCs/>
                <w:spacing w:val="-1"/>
                <w:sz w:val="20"/>
                <w:szCs w:val="20"/>
              </w:rPr>
              <w:t>350</w:t>
            </w:r>
            <w:r w:rsidRPr="004A7E61">
              <w:rPr>
                <w:rFonts w:ascii="Arial" w:hAnsi="Arial" w:cs="Arial"/>
                <w:b/>
                <w:bCs/>
                <w:spacing w:val="41"/>
                <w:sz w:val="20"/>
                <w:szCs w:val="20"/>
              </w:rPr>
              <w:t xml:space="preserve"> </w:t>
            </w:r>
            <w:r w:rsidRPr="004A7E61">
              <w:rPr>
                <w:rFonts w:ascii="Arial" w:hAnsi="Arial" w:cs="Arial"/>
                <w:b/>
                <w:bCs/>
                <w:spacing w:val="-1"/>
                <w:sz w:val="20"/>
                <w:szCs w:val="20"/>
              </w:rPr>
              <w:t>million</w:t>
            </w:r>
            <w:r w:rsidRPr="004A7E61">
              <w:rPr>
                <w:rFonts w:ascii="Arial" w:hAnsi="Arial" w:cs="Arial"/>
                <w:b/>
                <w:bCs/>
                <w:spacing w:val="30"/>
                <w:sz w:val="20"/>
                <w:szCs w:val="20"/>
              </w:rPr>
              <w:t xml:space="preserve"> </w:t>
            </w:r>
            <w:r w:rsidRPr="004A7E61">
              <w:rPr>
                <w:rFonts w:ascii="Arial" w:hAnsi="Arial" w:cs="Arial"/>
                <w:spacing w:val="-1"/>
                <w:sz w:val="20"/>
                <w:szCs w:val="20"/>
              </w:rPr>
              <w:t>equivalent,</w:t>
            </w:r>
            <w:r w:rsidRPr="004A7E61">
              <w:rPr>
                <w:rFonts w:ascii="Arial" w:hAnsi="Arial" w:cs="Arial"/>
                <w:spacing w:val="6"/>
                <w:sz w:val="20"/>
                <w:szCs w:val="20"/>
              </w:rPr>
              <w:t xml:space="preserve"> </w:t>
            </w:r>
            <w:r w:rsidRPr="004A7E61">
              <w:rPr>
                <w:rFonts w:ascii="Arial" w:hAnsi="Arial" w:cs="Arial"/>
                <w:spacing w:val="-1"/>
                <w:sz w:val="20"/>
                <w:szCs w:val="20"/>
              </w:rPr>
              <w:t>that</w:t>
            </w:r>
            <w:r w:rsidRPr="004A7E61">
              <w:rPr>
                <w:rFonts w:ascii="Arial" w:hAnsi="Arial" w:cs="Arial"/>
                <w:spacing w:val="8"/>
                <w:sz w:val="20"/>
                <w:szCs w:val="20"/>
              </w:rPr>
              <w:t xml:space="preserve"> </w:t>
            </w:r>
            <w:r w:rsidRPr="004A7E61">
              <w:rPr>
                <w:rFonts w:ascii="Arial" w:hAnsi="Arial" w:cs="Arial"/>
                <w:spacing w:val="-2"/>
                <w:sz w:val="20"/>
                <w:szCs w:val="20"/>
              </w:rPr>
              <w:t>has</w:t>
            </w:r>
            <w:r w:rsidRPr="004A7E61">
              <w:rPr>
                <w:rFonts w:ascii="Arial" w:hAnsi="Arial" w:cs="Arial"/>
                <w:spacing w:val="4"/>
                <w:sz w:val="20"/>
                <w:szCs w:val="20"/>
              </w:rPr>
              <w:t xml:space="preserve"> </w:t>
            </w:r>
            <w:r w:rsidRPr="004A7E61">
              <w:rPr>
                <w:rFonts w:ascii="Arial" w:hAnsi="Arial" w:cs="Arial"/>
                <w:spacing w:val="-1"/>
                <w:sz w:val="20"/>
                <w:szCs w:val="20"/>
              </w:rPr>
              <w:t>been</w:t>
            </w:r>
            <w:r w:rsidRPr="004A7E61">
              <w:rPr>
                <w:rFonts w:ascii="Arial" w:hAnsi="Arial" w:cs="Arial"/>
                <w:spacing w:val="7"/>
                <w:sz w:val="20"/>
                <w:szCs w:val="20"/>
              </w:rPr>
              <w:t xml:space="preserve"> </w:t>
            </w:r>
            <w:r w:rsidRPr="004A7E61">
              <w:rPr>
                <w:rFonts w:ascii="Arial" w:hAnsi="Arial" w:cs="Arial"/>
                <w:spacing w:val="-1"/>
                <w:sz w:val="20"/>
                <w:szCs w:val="20"/>
              </w:rPr>
              <w:t>substantially</w:t>
            </w:r>
            <w:r w:rsidRPr="004A7E61">
              <w:rPr>
                <w:rFonts w:ascii="Arial" w:hAnsi="Arial" w:cs="Arial"/>
                <w:spacing w:val="30"/>
                <w:sz w:val="20"/>
                <w:szCs w:val="20"/>
              </w:rPr>
              <w:t xml:space="preserve"> </w:t>
            </w:r>
            <w:r w:rsidRPr="004A7E61">
              <w:rPr>
                <w:rFonts w:ascii="Arial" w:hAnsi="Arial" w:cs="Arial"/>
                <w:spacing w:val="-1"/>
                <w:sz w:val="20"/>
                <w:szCs w:val="20"/>
              </w:rPr>
              <w:t>completed.</w:t>
            </w:r>
          </w:p>
        </w:tc>
        <w:tc>
          <w:tcPr>
            <w:tcW w:w="1350" w:type="dxa"/>
            <w:tcBorders>
              <w:top w:val="single" w:sz="4" w:space="0" w:color="000000"/>
              <w:left w:val="single" w:sz="4" w:space="0" w:color="000000"/>
              <w:bottom w:val="single" w:sz="4" w:space="0" w:color="000000"/>
              <w:right w:val="single" w:sz="4" w:space="0" w:color="000000"/>
            </w:tcBorders>
          </w:tcPr>
          <w:p w14:paraId="7905BC08" w14:textId="77777777" w:rsidR="00B17D46" w:rsidRPr="004A7E61" w:rsidRDefault="00B17D46" w:rsidP="007D3EEB">
            <w:pPr>
              <w:pStyle w:val="TableParagraph"/>
              <w:kinsoku w:val="0"/>
              <w:overflowPunct w:val="0"/>
              <w:spacing w:before="40"/>
              <w:ind w:left="116" w:right="113" w:firstLine="72"/>
              <w:rPr>
                <w:sz w:val="20"/>
                <w:szCs w:val="20"/>
              </w:rPr>
            </w:pPr>
            <w:r w:rsidRPr="004A7E61">
              <w:rPr>
                <w:rFonts w:ascii="Arial" w:hAnsi="Arial" w:cs="Arial"/>
                <w:spacing w:val="-1"/>
                <w:sz w:val="20"/>
                <w:szCs w:val="20"/>
              </w:rPr>
              <w:t>Must</w:t>
            </w:r>
            <w:r w:rsidRPr="004A7E61">
              <w:rPr>
                <w:rFonts w:ascii="Arial" w:hAnsi="Arial" w:cs="Arial"/>
                <w:spacing w:val="-3"/>
                <w:sz w:val="20"/>
                <w:szCs w:val="20"/>
              </w:rPr>
              <w:t xml:space="preserve"> </w:t>
            </w:r>
            <w:r w:rsidRPr="004A7E61">
              <w:rPr>
                <w:rFonts w:ascii="Arial" w:hAnsi="Arial" w:cs="Arial"/>
                <w:spacing w:val="-1"/>
                <w:sz w:val="20"/>
                <w:szCs w:val="20"/>
              </w:rPr>
              <w:t>meet</w:t>
            </w:r>
            <w:r w:rsidRPr="004A7E61">
              <w:rPr>
                <w:rFonts w:ascii="Arial" w:hAnsi="Arial" w:cs="Arial"/>
                <w:spacing w:val="23"/>
                <w:sz w:val="20"/>
                <w:szCs w:val="20"/>
              </w:rPr>
              <w:t xml:space="preserve"> </w:t>
            </w:r>
            <w:r w:rsidRPr="004A7E61">
              <w:rPr>
                <w:rFonts w:ascii="Arial" w:hAnsi="Arial" w:cs="Arial"/>
                <w:spacing w:val="-1"/>
                <w:sz w:val="20"/>
                <w:szCs w:val="20"/>
              </w:rPr>
              <w:t>requirement</w:t>
            </w:r>
          </w:p>
        </w:tc>
        <w:tc>
          <w:tcPr>
            <w:tcW w:w="1350" w:type="dxa"/>
            <w:tcBorders>
              <w:top w:val="single" w:sz="4" w:space="0" w:color="000000"/>
              <w:left w:val="single" w:sz="4" w:space="0" w:color="000000"/>
              <w:bottom w:val="single" w:sz="4" w:space="0" w:color="000000"/>
              <w:right w:val="single" w:sz="4" w:space="0" w:color="000000"/>
            </w:tcBorders>
          </w:tcPr>
          <w:p w14:paraId="6C0B816E" w14:textId="5E9E73D3" w:rsidR="00B17D46" w:rsidRPr="004A7E61" w:rsidRDefault="00167003" w:rsidP="007D3EEB">
            <w:pPr>
              <w:pStyle w:val="TableParagraph"/>
              <w:kinsoku w:val="0"/>
              <w:overflowPunct w:val="0"/>
              <w:spacing w:before="40"/>
              <w:jc w:val="center"/>
              <w:rPr>
                <w:sz w:val="20"/>
                <w:szCs w:val="20"/>
              </w:rPr>
            </w:pPr>
            <w:r w:rsidRPr="004A7E61">
              <w:rPr>
                <w:rFonts w:ascii="Arial" w:hAnsi="Arial" w:cs="Arial"/>
                <w:spacing w:val="-1"/>
                <w:sz w:val="20"/>
                <w:szCs w:val="20"/>
              </w:rPr>
              <w:t>Must meet requirement</w:t>
            </w:r>
          </w:p>
        </w:tc>
        <w:tc>
          <w:tcPr>
            <w:tcW w:w="1440" w:type="dxa"/>
            <w:tcBorders>
              <w:top w:val="single" w:sz="4" w:space="0" w:color="000000"/>
              <w:left w:val="single" w:sz="4" w:space="0" w:color="000000"/>
              <w:bottom w:val="single" w:sz="4" w:space="0" w:color="000000"/>
              <w:right w:val="single" w:sz="4" w:space="0" w:color="000000"/>
            </w:tcBorders>
          </w:tcPr>
          <w:p w14:paraId="107142FD" w14:textId="77777777" w:rsidR="00B17D46" w:rsidRPr="004A7E61" w:rsidRDefault="00B17D46" w:rsidP="007D3EEB">
            <w:pPr>
              <w:pStyle w:val="TableParagraph"/>
              <w:kinsoku w:val="0"/>
              <w:overflowPunct w:val="0"/>
              <w:spacing w:before="40"/>
              <w:ind w:left="215" w:right="214" w:firstLine="74"/>
              <w:rPr>
                <w:sz w:val="20"/>
                <w:szCs w:val="20"/>
              </w:rPr>
            </w:pPr>
            <w:r w:rsidRPr="004A7E61">
              <w:rPr>
                <w:rFonts w:ascii="Arial" w:hAnsi="Arial" w:cs="Arial"/>
                <w:spacing w:val="-1"/>
                <w:sz w:val="20"/>
                <w:szCs w:val="20"/>
              </w:rPr>
              <w:t>N/A</w:t>
            </w:r>
          </w:p>
        </w:tc>
        <w:tc>
          <w:tcPr>
            <w:tcW w:w="1564" w:type="dxa"/>
            <w:tcBorders>
              <w:top w:val="single" w:sz="4" w:space="0" w:color="000000"/>
              <w:left w:val="single" w:sz="4" w:space="0" w:color="000000"/>
              <w:bottom w:val="single" w:sz="4" w:space="0" w:color="000000"/>
              <w:right w:val="single" w:sz="4" w:space="0" w:color="000000"/>
            </w:tcBorders>
          </w:tcPr>
          <w:p w14:paraId="64239848" w14:textId="77777777" w:rsidR="00B17D46" w:rsidRPr="004A7E61" w:rsidRDefault="00B17D46" w:rsidP="007D3EEB">
            <w:pPr>
              <w:pStyle w:val="TableParagraph"/>
              <w:kinsoku w:val="0"/>
              <w:overflowPunct w:val="0"/>
              <w:spacing w:before="40"/>
              <w:ind w:left="5"/>
              <w:jc w:val="center"/>
              <w:rPr>
                <w:sz w:val="20"/>
                <w:szCs w:val="20"/>
              </w:rPr>
            </w:pPr>
            <w:r w:rsidRPr="004A7E61">
              <w:rPr>
                <w:rFonts w:ascii="Arial" w:hAnsi="Arial" w:cs="Arial"/>
                <w:spacing w:val="-1"/>
                <w:sz w:val="20"/>
                <w:szCs w:val="20"/>
              </w:rPr>
              <w:t>N/A</w:t>
            </w:r>
          </w:p>
        </w:tc>
        <w:tc>
          <w:tcPr>
            <w:tcW w:w="1716" w:type="dxa"/>
            <w:tcBorders>
              <w:top w:val="single" w:sz="4" w:space="0" w:color="000000"/>
              <w:left w:val="single" w:sz="4" w:space="0" w:color="000000"/>
              <w:bottom w:val="single" w:sz="4" w:space="0" w:color="000000"/>
              <w:right w:val="single" w:sz="4" w:space="0" w:color="000000"/>
            </w:tcBorders>
          </w:tcPr>
          <w:p w14:paraId="44960116" w14:textId="77777777" w:rsidR="00B17D46" w:rsidRPr="004A7E61" w:rsidRDefault="00B17D46" w:rsidP="007D3EEB">
            <w:pPr>
              <w:pStyle w:val="TableParagraph"/>
              <w:kinsoku w:val="0"/>
              <w:overflowPunct w:val="0"/>
              <w:spacing w:before="40" w:line="259" w:lineRule="auto"/>
              <w:ind w:left="148" w:right="143" w:hanging="4"/>
              <w:jc w:val="center"/>
              <w:rPr>
                <w:rFonts w:ascii="Arial" w:hAnsi="Arial" w:cs="Arial"/>
                <w:sz w:val="20"/>
                <w:szCs w:val="20"/>
              </w:rPr>
            </w:pPr>
            <w:r w:rsidRPr="004A7E61">
              <w:rPr>
                <w:rFonts w:ascii="Arial" w:hAnsi="Arial" w:cs="Arial"/>
                <w:spacing w:val="-1"/>
                <w:sz w:val="20"/>
                <w:szCs w:val="20"/>
              </w:rPr>
              <w:t>Form EXP-1;</w:t>
            </w:r>
            <w:r w:rsidRPr="004A7E61">
              <w:rPr>
                <w:rFonts w:ascii="Arial" w:hAnsi="Arial" w:cs="Arial"/>
                <w:spacing w:val="25"/>
                <w:sz w:val="20"/>
                <w:szCs w:val="20"/>
              </w:rPr>
              <w:t xml:space="preserve"> </w:t>
            </w:r>
            <w:r w:rsidRPr="004A7E61">
              <w:rPr>
                <w:rFonts w:ascii="Arial" w:hAnsi="Arial" w:cs="Arial"/>
                <w:spacing w:val="-1"/>
                <w:sz w:val="20"/>
                <w:szCs w:val="20"/>
              </w:rPr>
              <w:t>Documents,</w:t>
            </w:r>
            <w:r w:rsidRPr="004A7E61">
              <w:rPr>
                <w:rFonts w:ascii="Arial" w:hAnsi="Arial" w:cs="Arial"/>
                <w:spacing w:val="23"/>
                <w:sz w:val="20"/>
                <w:szCs w:val="20"/>
              </w:rPr>
              <w:t xml:space="preserve"> </w:t>
            </w:r>
            <w:r w:rsidRPr="004A7E61">
              <w:rPr>
                <w:rFonts w:ascii="Arial" w:hAnsi="Arial" w:cs="Arial"/>
                <w:spacing w:val="-1"/>
                <w:sz w:val="20"/>
                <w:szCs w:val="20"/>
              </w:rPr>
              <w:t>demonstrating</w:t>
            </w:r>
          </w:p>
          <w:p w14:paraId="49B4774B" w14:textId="77777777" w:rsidR="00B17D46" w:rsidRPr="004A7E61" w:rsidRDefault="00B17D46" w:rsidP="007D3EEB">
            <w:pPr>
              <w:pStyle w:val="TableParagraph"/>
              <w:kinsoku w:val="0"/>
              <w:overflowPunct w:val="0"/>
              <w:spacing w:line="232" w:lineRule="exact"/>
              <w:ind w:right="1"/>
              <w:jc w:val="center"/>
              <w:rPr>
                <w:rFonts w:ascii="Arial" w:hAnsi="Arial" w:cs="Arial"/>
                <w:sz w:val="20"/>
                <w:szCs w:val="20"/>
              </w:rPr>
            </w:pPr>
            <w:r w:rsidRPr="004A7E61">
              <w:rPr>
                <w:rFonts w:ascii="Arial" w:hAnsi="Arial" w:cs="Arial"/>
                <w:spacing w:val="-1"/>
                <w:sz w:val="20"/>
                <w:szCs w:val="20"/>
              </w:rPr>
              <w:t>substantial</w:t>
            </w:r>
          </w:p>
          <w:p w14:paraId="2B514AF8" w14:textId="77777777" w:rsidR="00B17D46" w:rsidRPr="004A7E61" w:rsidRDefault="00B17D46" w:rsidP="007D3EEB">
            <w:pPr>
              <w:pStyle w:val="TableParagraph"/>
              <w:kinsoku w:val="0"/>
              <w:overflowPunct w:val="0"/>
              <w:ind w:left="188" w:right="190"/>
              <w:jc w:val="center"/>
              <w:rPr>
                <w:sz w:val="20"/>
                <w:szCs w:val="20"/>
              </w:rPr>
            </w:pPr>
            <w:r w:rsidRPr="004A7E61">
              <w:rPr>
                <w:rFonts w:ascii="Arial" w:hAnsi="Arial" w:cs="Arial"/>
                <w:spacing w:val="-1"/>
                <w:sz w:val="20"/>
                <w:szCs w:val="20"/>
              </w:rPr>
              <w:t>completion</w:t>
            </w:r>
            <w:r w:rsidRPr="004A7E61">
              <w:rPr>
                <w:rFonts w:ascii="Arial" w:hAnsi="Arial" w:cs="Arial"/>
                <w:sz w:val="20"/>
                <w:szCs w:val="20"/>
              </w:rPr>
              <w:t xml:space="preserve"> </w:t>
            </w:r>
            <w:r w:rsidRPr="004A7E61">
              <w:rPr>
                <w:rFonts w:ascii="Arial" w:hAnsi="Arial" w:cs="Arial"/>
                <w:spacing w:val="-2"/>
                <w:sz w:val="20"/>
                <w:szCs w:val="20"/>
              </w:rPr>
              <w:t>of</w:t>
            </w:r>
            <w:r w:rsidRPr="004A7E61">
              <w:rPr>
                <w:rFonts w:ascii="Arial" w:hAnsi="Arial" w:cs="Arial"/>
                <w:spacing w:val="25"/>
                <w:sz w:val="20"/>
                <w:szCs w:val="20"/>
              </w:rPr>
              <w:t xml:space="preserve"> </w:t>
            </w:r>
            <w:r w:rsidRPr="004A7E61">
              <w:rPr>
                <w:rFonts w:ascii="Arial" w:hAnsi="Arial" w:cs="Arial"/>
                <w:spacing w:val="-1"/>
                <w:sz w:val="20"/>
                <w:szCs w:val="20"/>
              </w:rPr>
              <w:t>contracts;</w:t>
            </w:r>
            <w:r w:rsidRPr="004A7E61">
              <w:rPr>
                <w:rFonts w:ascii="Arial" w:hAnsi="Arial" w:cs="Arial"/>
                <w:spacing w:val="24"/>
                <w:sz w:val="20"/>
                <w:szCs w:val="20"/>
              </w:rPr>
              <w:t xml:space="preserve"> </w:t>
            </w:r>
            <w:r w:rsidRPr="004A7E61">
              <w:rPr>
                <w:rFonts w:ascii="Arial" w:hAnsi="Arial" w:cs="Arial"/>
                <w:spacing w:val="-1"/>
                <w:sz w:val="20"/>
                <w:szCs w:val="20"/>
              </w:rPr>
              <w:t>Form IRC-1</w:t>
            </w:r>
          </w:p>
        </w:tc>
      </w:tr>
      <w:tr w:rsidR="00FA0E01" w14:paraId="562C804C" w14:textId="77777777" w:rsidTr="00165228">
        <w:trPr>
          <w:trHeight w:hRule="exact" w:val="9644"/>
        </w:trPr>
        <w:tc>
          <w:tcPr>
            <w:tcW w:w="1942" w:type="dxa"/>
            <w:tcBorders>
              <w:top w:val="single" w:sz="4" w:space="0" w:color="000000"/>
              <w:left w:val="single" w:sz="4" w:space="0" w:color="000000"/>
              <w:bottom w:val="single" w:sz="4" w:space="0" w:color="000000"/>
              <w:right w:val="single" w:sz="4" w:space="0" w:color="000000"/>
            </w:tcBorders>
          </w:tcPr>
          <w:p w14:paraId="3E8C3F2C" w14:textId="77777777" w:rsidR="00FA0E01" w:rsidRPr="00DF3AFA" w:rsidRDefault="00FA0E01" w:rsidP="00FA0E01">
            <w:pPr>
              <w:pStyle w:val="TableParagraph"/>
              <w:kinsoku w:val="0"/>
              <w:overflowPunct w:val="0"/>
              <w:spacing w:before="43" w:line="254" w:lineRule="exact"/>
              <w:ind w:left="531" w:right="262" w:hanging="428"/>
              <w:rPr>
                <w:rFonts w:ascii="Arial" w:hAnsi="Arial" w:cs="Arial"/>
                <w:sz w:val="20"/>
                <w:szCs w:val="20"/>
              </w:rPr>
            </w:pPr>
            <w:r w:rsidRPr="00DF3AFA">
              <w:rPr>
                <w:rFonts w:ascii="Arial" w:hAnsi="Arial" w:cs="Arial"/>
                <w:sz w:val="20"/>
                <w:szCs w:val="20"/>
              </w:rPr>
              <w:lastRenderedPageBreak/>
              <w:t>3.3 Specific</w:t>
            </w:r>
          </w:p>
          <w:p w14:paraId="25604A8F" w14:textId="2832D8A6" w:rsidR="00FA0E01" w:rsidRPr="00DF3AFA" w:rsidRDefault="00FA0E01" w:rsidP="00FA0E01">
            <w:pPr>
              <w:pStyle w:val="TableParagraph"/>
              <w:kinsoku w:val="0"/>
              <w:overflowPunct w:val="0"/>
              <w:spacing w:before="43" w:line="254" w:lineRule="exact"/>
              <w:ind w:left="531" w:right="262" w:hanging="428"/>
              <w:rPr>
                <w:rFonts w:ascii="Arial" w:hAnsi="Arial" w:cs="Arial"/>
                <w:sz w:val="20"/>
                <w:szCs w:val="20"/>
              </w:rPr>
            </w:pPr>
            <w:r w:rsidRPr="00DF3AFA">
              <w:rPr>
                <w:rFonts w:ascii="Arial" w:hAnsi="Arial" w:cs="Arial"/>
                <w:sz w:val="20"/>
                <w:szCs w:val="20"/>
              </w:rPr>
              <w:t>Experience</w:t>
            </w:r>
          </w:p>
        </w:tc>
        <w:tc>
          <w:tcPr>
            <w:tcW w:w="5306" w:type="dxa"/>
            <w:tcBorders>
              <w:top w:val="single" w:sz="4" w:space="0" w:color="000000"/>
              <w:left w:val="single" w:sz="4" w:space="0" w:color="000000"/>
              <w:bottom w:val="single" w:sz="4" w:space="0" w:color="000000"/>
              <w:right w:val="single" w:sz="4" w:space="0" w:color="000000"/>
            </w:tcBorders>
          </w:tcPr>
          <w:p w14:paraId="7A19260A" w14:textId="77777777" w:rsidR="00FA0E01" w:rsidRPr="004322D0" w:rsidRDefault="00FA0E01" w:rsidP="00FA0E01">
            <w:pPr>
              <w:pStyle w:val="TableParagraph"/>
              <w:kinsoku w:val="0"/>
              <w:overflowPunct w:val="0"/>
              <w:spacing w:before="40"/>
              <w:ind w:left="104" w:right="96"/>
              <w:jc w:val="both"/>
              <w:rPr>
                <w:rFonts w:ascii="Arial" w:hAnsi="Arial" w:cs="Arial"/>
                <w:spacing w:val="-1"/>
                <w:sz w:val="20"/>
                <w:szCs w:val="20"/>
              </w:rPr>
            </w:pPr>
            <w:r w:rsidRPr="004322D0">
              <w:rPr>
                <w:rFonts w:ascii="Arial" w:hAnsi="Arial" w:cs="Arial"/>
                <w:spacing w:val="-1"/>
                <w:sz w:val="20"/>
                <w:szCs w:val="20"/>
              </w:rPr>
              <w:t>Experience as contractor, J</w:t>
            </w:r>
            <w:bookmarkStart w:id="7" w:name="bookmark24"/>
            <w:bookmarkEnd w:id="7"/>
            <w:r w:rsidRPr="004322D0">
              <w:rPr>
                <w:rFonts w:ascii="Arial" w:hAnsi="Arial" w:cs="Arial"/>
                <w:spacing w:val="-1"/>
                <w:sz w:val="20"/>
                <w:szCs w:val="20"/>
              </w:rPr>
              <w:t>V member or management contractor with the substantial completion of</w:t>
            </w:r>
          </w:p>
          <w:p w14:paraId="31D54286" w14:textId="77777777" w:rsidR="00FA0E01" w:rsidRPr="004322D0" w:rsidRDefault="00FA0E01" w:rsidP="00B37475">
            <w:pPr>
              <w:pStyle w:val="Heading1"/>
              <w:numPr>
                <w:ilvl w:val="0"/>
                <w:numId w:val="41"/>
              </w:numPr>
              <w:tabs>
                <w:tab w:val="left" w:pos="304"/>
              </w:tabs>
              <w:kinsoku w:val="0"/>
              <w:overflowPunct w:val="0"/>
              <w:spacing w:before="61" w:line="239" w:lineRule="auto"/>
              <w:ind w:right="96"/>
              <w:jc w:val="both"/>
              <w:rPr>
                <w:rFonts w:ascii="Arial" w:eastAsiaTheme="minorEastAsia" w:hAnsi="Arial" w:cs="Arial"/>
                <w:color w:val="auto"/>
                <w:spacing w:val="-1"/>
                <w:sz w:val="20"/>
                <w:szCs w:val="20"/>
                <w:lang w:val="sr-Latn-RS" w:eastAsia="sr-Latn-RS"/>
              </w:rPr>
            </w:pPr>
            <w:r w:rsidRPr="004322D0">
              <w:rPr>
                <w:rFonts w:ascii="Arial" w:eastAsiaTheme="minorEastAsia" w:hAnsi="Arial" w:cs="Arial"/>
                <w:color w:val="auto"/>
                <w:spacing w:val="-1"/>
                <w:sz w:val="20"/>
                <w:szCs w:val="20"/>
                <w:lang w:val="sr-Latn-RS" w:eastAsia="sr-Latn-RS"/>
              </w:rPr>
              <w:t>at least one (1) contract similar in nature and complexity to the Contract, with a value of works of at least EUR 400 million; or</w:t>
            </w:r>
          </w:p>
          <w:p w14:paraId="5D65CFF1" w14:textId="77777777" w:rsidR="00FA0E01" w:rsidRPr="004322D0" w:rsidRDefault="00FA0E01" w:rsidP="00B37475">
            <w:pPr>
              <w:pStyle w:val="ListParagraph"/>
              <w:widowControl w:val="0"/>
              <w:numPr>
                <w:ilvl w:val="0"/>
                <w:numId w:val="41"/>
              </w:numPr>
              <w:tabs>
                <w:tab w:val="left" w:pos="304"/>
              </w:tabs>
              <w:kinsoku w:val="0"/>
              <w:overflowPunct w:val="0"/>
              <w:autoSpaceDE w:val="0"/>
              <w:autoSpaceDN w:val="0"/>
              <w:adjustRightInd w:val="0"/>
              <w:spacing w:before="80" w:after="0" w:line="252" w:lineRule="exact"/>
              <w:ind w:right="96"/>
              <w:contextualSpacing w:val="0"/>
              <w:jc w:val="both"/>
              <w:rPr>
                <w:rFonts w:ascii="Arial" w:eastAsiaTheme="minorEastAsia" w:hAnsi="Arial" w:cs="Arial"/>
                <w:spacing w:val="-1"/>
                <w:sz w:val="20"/>
                <w:szCs w:val="20"/>
                <w:lang w:val="sr-Latn-RS" w:eastAsia="sr-Latn-RS"/>
              </w:rPr>
            </w:pPr>
            <w:r w:rsidRPr="004322D0">
              <w:rPr>
                <w:rFonts w:ascii="Arial" w:eastAsiaTheme="minorEastAsia" w:hAnsi="Arial" w:cs="Arial"/>
                <w:spacing w:val="-1"/>
                <w:sz w:val="20"/>
                <w:szCs w:val="20"/>
                <w:lang w:val="sr-Latn-RS" w:eastAsia="sr-Latn-RS"/>
              </w:rPr>
              <w:t>at least two (2) contracts similar in nature and complexity to the Contract, each with a value of works of at least EUR 300 million and</w:t>
            </w:r>
          </w:p>
          <w:p w14:paraId="25E73269" w14:textId="391F9292" w:rsidR="00FA0E01" w:rsidRPr="004322D0" w:rsidRDefault="00FA0E01" w:rsidP="00B37475">
            <w:pPr>
              <w:pStyle w:val="ListParagraph"/>
              <w:widowControl w:val="0"/>
              <w:numPr>
                <w:ilvl w:val="0"/>
                <w:numId w:val="41"/>
              </w:numPr>
              <w:tabs>
                <w:tab w:val="left" w:pos="304"/>
              </w:tabs>
              <w:kinsoku w:val="0"/>
              <w:overflowPunct w:val="0"/>
              <w:autoSpaceDE w:val="0"/>
              <w:autoSpaceDN w:val="0"/>
              <w:adjustRightInd w:val="0"/>
              <w:spacing w:before="58" w:after="0" w:line="239" w:lineRule="auto"/>
              <w:ind w:right="95"/>
              <w:contextualSpacing w:val="0"/>
              <w:jc w:val="both"/>
              <w:rPr>
                <w:rFonts w:ascii="Arial" w:eastAsiaTheme="minorEastAsia" w:hAnsi="Arial" w:cs="Arial"/>
                <w:spacing w:val="-1"/>
                <w:sz w:val="20"/>
                <w:szCs w:val="20"/>
                <w:lang w:val="sr-Latn-RS" w:eastAsia="sr-Latn-RS"/>
              </w:rPr>
            </w:pPr>
            <w:r w:rsidRPr="004322D0">
              <w:rPr>
                <w:rFonts w:ascii="Arial" w:eastAsiaTheme="minorEastAsia" w:hAnsi="Arial" w:cs="Arial"/>
                <w:spacing w:val="-1"/>
                <w:sz w:val="20"/>
                <w:szCs w:val="20"/>
                <w:lang w:val="sr-Latn-RS" w:eastAsia="sr-Latn-RS"/>
              </w:rPr>
              <w:t>the Participant shall demonstrate experience</w:t>
            </w:r>
            <w:r w:rsidR="00173D2C">
              <w:rPr>
                <w:rFonts w:ascii="Arial" w:eastAsiaTheme="minorEastAsia" w:hAnsi="Arial" w:cs="Arial"/>
                <w:spacing w:val="-1"/>
                <w:sz w:val="20"/>
                <w:szCs w:val="20"/>
                <w:lang w:val="sr-Latn-RS" w:eastAsia="sr-Latn-RS"/>
              </w:rPr>
              <w:t xml:space="preserve"> (</w:t>
            </w:r>
            <w:r w:rsidR="00173D2C" w:rsidRPr="004322D0">
              <w:rPr>
                <w:rFonts w:ascii="Arial" w:eastAsia="Batang" w:hAnsi="Arial" w:cs="Arial"/>
                <w:iCs/>
                <w:sz w:val="20"/>
                <w:szCs w:val="20"/>
                <w:lang w:eastAsia="en-GB"/>
              </w:rPr>
              <w:t xml:space="preserve">experience </w:t>
            </w:r>
            <w:r w:rsidR="00173D2C" w:rsidRPr="004322D0">
              <w:rPr>
                <w:rFonts w:ascii="Arial" w:hAnsi="Arial" w:cs="Arial"/>
                <w:b/>
                <w:bCs/>
                <w:sz w:val="20"/>
                <w:szCs w:val="20"/>
              </w:rPr>
              <w:t>as a subcontractor</w:t>
            </w:r>
            <w:r w:rsidR="00173D2C" w:rsidRPr="004322D0">
              <w:rPr>
                <w:rFonts w:ascii="Arial" w:eastAsia="Batang" w:hAnsi="Arial" w:cs="Arial"/>
                <w:iCs/>
                <w:sz w:val="20"/>
                <w:szCs w:val="20"/>
                <w:lang w:eastAsia="en-GB"/>
              </w:rPr>
              <w:t xml:space="preserve"> </w:t>
            </w:r>
            <w:r w:rsidR="00173D2C" w:rsidRPr="004322D0">
              <w:rPr>
                <w:rFonts w:ascii="Arial" w:hAnsi="Arial" w:cs="Arial"/>
                <w:sz w:val="20"/>
                <w:szCs w:val="20"/>
              </w:rPr>
              <w:t>will be accepted</w:t>
            </w:r>
            <w:r w:rsidR="00B06DFE">
              <w:rPr>
                <w:rFonts w:ascii="Arial" w:hAnsi="Arial" w:cs="Arial"/>
                <w:sz w:val="20"/>
                <w:szCs w:val="20"/>
              </w:rPr>
              <w:t xml:space="preserve"> also</w:t>
            </w:r>
            <w:r w:rsidR="00173D2C">
              <w:rPr>
                <w:rFonts w:ascii="Arial" w:eastAsiaTheme="minorEastAsia" w:hAnsi="Arial" w:cs="Arial"/>
                <w:spacing w:val="-1"/>
                <w:sz w:val="20"/>
                <w:szCs w:val="20"/>
                <w:lang w:val="sr-Latn-RS" w:eastAsia="sr-Latn-RS"/>
              </w:rPr>
              <w:t>)</w:t>
            </w:r>
            <w:r w:rsidRPr="004322D0">
              <w:rPr>
                <w:rFonts w:ascii="Arial" w:eastAsiaTheme="minorEastAsia" w:hAnsi="Arial" w:cs="Arial"/>
                <w:spacing w:val="-1"/>
                <w:sz w:val="20"/>
                <w:szCs w:val="20"/>
                <w:lang w:val="sr-Latn-RS" w:eastAsia="sr-Latn-RS"/>
              </w:rPr>
              <w:t xml:space="preserve"> in the execution of the following activities (which may be demonstrated across one or more contracts):</w:t>
            </w:r>
          </w:p>
          <w:p w14:paraId="09B5C966" w14:textId="77777777" w:rsidR="00802A86" w:rsidRPr="004322D0" w:rsidRDefault="00802A86" w:rsidP="00B37475">
            <w:pPr>
              <w:numPr>
                <w:ilvl w:val="1"/>
                <w:numId w:val="41"/>
              </w:numPr>
              <w:spacing w:before="60" w:after="60"/>
              <w:jc w:val="both"/>
              <w:rPr>
                <w:rFonts w:ascii="Arial" w:eastAsia="Times New Roman" w:hAnsi="Arial" w:cs="Arial"/>
                <w:sz w:val="20"/>
                <w:szCs w:val="20"/>
                <w:lang w:eastAsia="sr-Latn-RS"/>
              </w:rPr>
            </w:pPr>
            <w:r w:rsidRPr="004322D0">
              <w:rPr>
                <w:rFonts w:ascii="Arial" w:eastAsia="Times New Roman" w:hAnsi="Arial" w:cs="Arial"/>
                <w:sz w:val="20"/>
                <w:szCs w:val="20"/>
                <w:lang w:eastAsia="sr-Latn-RS"/>
              </w:rPr>
              <w:t>Railway track construction and/or reconstruction of at least 30 km under a single contract;</w:t>
            </w:r>
          </w:p>
          <w:p w14:paraId="1DFBFFE2" w14:textId="77777777" w:rsidR="00802A86" w:rsidRPr="004322D0" w:rsidRDefault="00802A86" w:rsidP="00B37475">
            <w:pPr>
              <w:numPr>
                <w:ilvl w:val="1"/>
                <w:numId w:val="41"/>
              </w:numPr>
              <w:spacing w:before="60" w:after="60"/>
              <w:jc w:val="both"/>
              <w:rPr>
                <w:rFonts w:ascii="Arial" w:eastAsia="Times New Roman" w:hAnsi="Arial" w:cs="Arial"/>
                <w:sz w:val="20"/>
                <w:szCs w:val="20"/>
                <w:lang w:eastAsia="sr-Latn-RS"/>
              </w:rPr>
            </w:pPr>
            <w:r w:rsidRPr="004322D0">
              <w:rPr>
                <w:rFonts w:ascii="Arial" w:eastAsia="Times New Roman" w:hAnsi="Arial" w:cs="Arial"/>
                <w:sz w:val="20"/>
                <w:szCs w:val="20"/>
                <w:lang w:eastAsia="sr-Latn-RS"/>
              </w:rPr>
              <w:t>Railway electrification (25 kV AC or equivalent) at least 30km under a single contract;</w:t>
            </w:r>
          </w:p>
          <w:p w14:paraId="17EA9E68" w14:textId="5598860D" w:rsidR="00862A1A" w:rsidRDefault="00802A86" w:rsidP="00B37475">
            <w:pPr>
              <w:numPr>
                <w:ilvl w:val="1"/>
                <w:numId w:val="41"/>
              </w:numPr>
              <w:spacing w:before="60" w:after="60"/>
              <w:jc w:val="both"/>
              <w:rPr>
                <w:rFonts w:ascii="Arial" w:eastAsia="Times New Roman" w:hAnsi="Arial" w:cs="Arial"/>
                <w:sz w:val="20"/>
                <w:szCs w:val="20"/>
                <w:lang w:eastAsia="sr-Latn-RS"/>
              </w:rPr>
            </w:pPr>
            <w:r w:rsidRPr="004322D0">
              <w:rPr>
                <w:rFonts w:ascii="Arial" w:eastAsia="Times New Roman" w:hAnsi="Arial" w:cs="Arial"/>
                <w:sz w:val="20"/>
                <w:szCs w:val="20"/>
                <w:lang w:eastAsia="sr-Latn-RS"/>
              </w:rPr>
              <w:t xml:space="preserve">Construction or reconstruction of transport infrastructure bridges or viaducts, </w:t>
            </w:r>
            <w:r w:rsidR="00B42DA7" w:rsidRPr="00B42DA7">
              <w:rPr>
                <w:rFonts w:ascii="Arial" w:eastAsia="Times New Roman" w:hAnsi="Arial" w:cs="Arial"/>
                <w:sz w:val="20"/>
                <w:szCs w:val="20"/>
                <w:lang w:eastAsia="sr-Latn-RS"/>
              </w:rPr>
              <w:t>including road bridges, railway bridges, road-railway bridges, metro/light rail bridges and railway overpasses, including at least one (1) structure with a total length of not less than 100 m;</w:t>
            </w:r>
          </w:p>
          <w:p w14:paraId="403E0F10" w14:textId="5030DB54" w:rsidR="00802A86" w:rsidRPr="00862A1A" w:rsidRDefault="00B37475" w:rsidP="00862A1A">
            <w:pPr>
              <w:numPr>
                <w:ilvl w:val="1"/>
                <w:numId w:val="41"/>
              </w:numPr>
              <w:spacing w:before="60" w:after="60"/>
              <w:jc w:val="both"/>
              <w:rPr>
                <w:rFonts w:ascii="Arial" w:eastAsia="Times New Roman" w:hAnsi="Arial" w:cs="Arial"/>
                <w:sz w:val="20"/>
                <w:szCs w:val="20"/>
                <w:lang w:eastAsia="sr-Latn-RS"/>
              </w:rPr>
            </w:pPr>
            <w:r w:rsidRPr="00862A1A">
              <w:rPr>
                <w:rFonts w:ascii="Arial" w:eastAsia="Times New Roman" w:hAnsi="Arial" w:cs="Arial"/>
                <w:bCs/>
                <w:sz w:val="20"/>
                <w:szCs w:val="20"/>
                <w:lang w:eastAsia="sr-Latn-RS"/>
              </w:rPr>
              <w:t>Construction or reconstruction of railway or road tunnels, including at least one (1) railway or road tunnel with a total length of not less than 500 m;”</w:t>
            </w:r>
          </w:p>
          <w:p w14:paraId="27D49ECC" w14:textId="77777777" w:rsidR="00802A86" w:rsidRPr="004322D0" w:rsidRDefault="00802A86" w:rsidP="00B37475">
            <w:pPr>
              <w:pStyle w:val="ListParagraph"/>
              <w:numPr>
                <w:ilvl w:val="1"/>
                <w:numId w:val="41"/>
              </w:numPr>
              <w:autoSpaceDE w:val="0"/>
              <w:autoSpaceDN w:val="0"/>
              <w:adjustRightInd w:val="0"/>
              <w:spacing w:before="60" w:after="60"/>
              <w:jc w:val="both"/>
              <w:rPr>
                <w:rFonts w:ascii="Arial" w:eastAsia="Times New Roman" w:hAnsi="Arial" w:cs="Arial"/>
                <w:sz w:val="20"/>
                <w:szCs w:val="20"/>
                <w:lang w:eastAsia="sr-Latn-RS"/>
              </w:rPr>
            </w:pPr>
            <w:r w:rsidRPr="004322D0">
              <w:rPr>
                <w:rFonts w:ascii="Arial" w:eastAsia="Times New Roman" w:hAnsi="Arial" w:cs="Arial"/>
                <w:sz w:val="20"/>
                <w:szCs w:val="20"/>
                <w:lang w:eastAsia="sr-Latn-RS"/>
              </w:rPr>
              <w:t xml:space="preserve">Design under contractor responsibility (experience under Design &amp; Build/EPC contracts or other contractor-designed arrangements), including at least one (1) design for public railway construction, reconstruction or modernization project with a total length of at least 20 km, approved for construction;  </w:t>
            </w:r>
          </w:p>
          <w:p w14:paraId="1528DFF1" w14:textId="77777777" w:rsidR="008868CE" w:rsidRPr="008868CE" w:rsidRDefault="00802A86" w:rsidP="00B7079B">
            <w:pPr>
              <w:pStyle w:val="Default"/>
              <w:numPr>
                <w:ilvl w:val="1"/>
                <w:numId w:val="41"/>
              </w:numPr>
              <w:spacing w:before="120"/>
              <w:jc w:val="both"/>
              <w:rPr>
                <w:rFonts w:eastAsia="Times New Roman"/>
                <w:bCs/>
                <w:sz w:val="20"/>
                <w:szCs w:val="20"/>
                <w:lang w:eastAsia="en-GB"/>
              </w:rPr>
            </w:pPr>
            <w:r w:rsidRPr="008868CE">
              <w:rPr>
                <w:rFonts w:eastAsia="Times New Roman"/>
                <w:color w:val="auto"/>
                <w:sz w:val="20"/>
                <w:szCs w:val="20"/>
                <w:lang w:val="en-US" w:eastAsia="sr-Latn-RS"/>
              </w:rPr>
              <w:t xml:space="preserve">Construction under operational railway conditions (at least one (1) contract); </w:t>
            </w:r>
          </w:p>
          <w:p w14:paraId="0A6F7FF9" w14:textId="0355FF1E" w:rsidR="00802A86" w:rsidRPr="008868CE" w:rsidRDefault="00802A86" w:rsidP="00B7079B">
            <w:pPr>
              <w:pStyle w:val="Default"/>
              <w:numPr>
                <w:ilvl w:val="1"/>
                <w:numId w:val="41"/>
              </w:numPr>
              <w:spacing w:before="120"/>
              <w:jc w:val="both"/>
              <w:rPr>
                <w:rFonts w:eastAsia="Times New Roman"/>
                <w:bCs/>
                <w:sz w:val="20"/>
                <w:szCs w:val="20"/>
                <w:lang w:eastAsia="en-GB"/>
              </w:rPr>
            </w:pPr>
            <w:r w:rsidRPr="008868CE">
              <w:rPr>
                <w:rFonts w:eastAsia="Times New Roman"/>
                <w:sz w:val="20"/>
                <w:szCs w:val="20"/>
                <w:lang w:eastAsia="sr-Latn-RS"/>
              </w:rPr>
              <w:t>Application of the EU Technical Specifications for Interoperability (TSIs), during the design and/or construction of railway infrastructure.”</w:t>
            </w:r>
          </w:p>
          <w:p w14:paraId="2E387A72" w14:textId="4789BA1D" w:rsidR="00FA0E01" w:rsidRPr="00FA0E01" w:rsidRDefault="00FA0E01" w:rsidP="00802A86">
            <w:pPr>
              <w:pStyle w:val="ListParagraph"/>
              <w:widowControl w:val="0"/>
              <w:tabs>
                <w:tab w:val="left" w:pos="448"/>
              </w:tabs>
              <w:kinsoku w:val="0"/>
              <w:overflowPunct w:val="0"/>
              <w:autoSpaceDE w:val="0"/>
              <w:autoSpaceDN w:val="0"/>
              <w:adjustRightInd w:val="0"/>
              <w:spacing w:before="62" w:after="0" w:line="240" w:lineRule="auto"/>
              <w:ind w:left="447" w:right="293"/>
              <w:contextualSpacing w:val="0"/>
              <w:rPr>
                <w:rFonts w:ascii="Arial" w:eastAsiaTheme="minorEastAsia" w:hAnsi="Arial" w:cs="Arial"/>
                <w:spacing w:val="-1"/>
                <w:lang w:val="sr-Latn-RS" w:eastAsia="sr-Latn-RS"/>
              </w:rPr>
            </w:pPr>
          </w:p>
        </w:tc>
        <w:tc>
          <w:tcPr>
            <w:tcW w:w="1350" w:type="dxa"/>
            <w:tcBorders>
              <w:top w:val="single" w:sz="4" w:space="0" w:color="000000"/>
              <w:left w:val="single" w:sz="4" w:space="0" w:color="000000"/>
              <w:bottom w:val="single" w:sz="4" w:space="0" w:color="000000"/>
              <w:right w:val="single" w:sz="4" w:space="0" w:color="000000"/>
            </w:tcBorders>
          </w:tcPr>
          <w:p w14:paraId="47BE266E" w14:textId="77777777" w:rsidR="00FA0E01" w:rsidRPr="00862A1A" w:rsidRDefault="00FA0E01" w:rsidP="00DF3AFA">
            <w:pPr>
              <w:pStyle w:val="TableParagraph"/>
              <w:kinsoku w:val="0"/>
              <w:overflowPunct w:val="0"/>
              <w:spacing w:before="40"/>
              <w:ind w:left="116" w:right="113"/>
              <w:rPr>
                <w:rFonts w:ascii="Arial" w:hAnsi="Arial" w:cs="Arial"/>
                <w:spacing w:val="-1"/>
                <w:sz w:val="20"/>
                <w:szCs w:val="20"/>
              </w:rPr>
            </w:pPr>
            <w:r w:rsidRPr="00862A1A">
              <w:rPr>
                <w:rFonts w:ascii="Arial" w:hAnsi="Arial" w:cs="Arial"/>
                <w:spacing w:val="-1"/>
                <w:sz w:val="20"/>
                <w:szCs w:val="20"/>
              </w:rPr>
              <w:t>Must meet requirement</w:t>
            </w:r>
          </w:p>
        </w:tc>
        <w:tc>
          <w:tcPr>
            <w:tcW w:w="1350" w:type="dxa"/>
            <w:tcBorders>
              <w:top w:val="single" w:sz="4" w:space="0" w:color="000000"/>
              <w:left w:val="single" w:sz="4" w:space="0" w:color="000000"/>
              <w:bottom w:val="single" w:sz="4" w:space="0" w:color="000000"/>
              <w:right w:val="single" w:sz="4" w:space="0" w:color="000000"/>
            </w:tcBorders>
          </w:tcPr>
          <w:p w14:paraId="64D51A95" w14:textId="77777777" w:rsidR="00FA0E01" w:rsidRPr="00862A1A" w:rsidRDefault="00FA0E01" w:rsidP="00FA0E01">
            <w:pPr>
              <w:pStyle w:val="TableParagraph"/>
              <w:kinsoku w:val="0"/>
              <w:overflowPunct w:val="0"/>
              <w:spacing w:before="40"/>
              <w:jc w:val="center"/>
              <w:rPr>
                <w:rFonts w:ascii="Arial" w:hAnsi="Arial" w:cs="Arial"/>
                <w:spacing w:val="-1"/>
                <w:sz w:val="20"/>
                <w:szCs w:val="20"/>
              </w:rPr>
            </w:pPr>
            <w:r w:rsidRPr="00862A1A">
              <w:rPr>
                <w:rFonts w:ascii="Arial" w:hAnsi="Arial" w:cs="Arial"/>
                <w:spacing w:val="-1"/>
                <w:sz w:val="20"/>
                <w:szCs w:val="20"/>
              </w:rPr>
              <w:t>Must meet requirement</w:t>
            </w:r>
          </w:p>
        </w:tc>
        <w:tc>
          <w:tcPr>
            <w:tcW w:w="1440" w:type="dxa"/>
            <w:tcBorders>
              <w:top w:val="single" w:sz="4" w:space="0" w:color="000000"/>
              <w:left w:val="single" w:sz="4" w:space="0" w:color="000000"/>
              <w:bottom w:val="single" w:sz="4" w:space="0" w:color="000000"/>
              <w:right w:val="single" w:sz="4" w:space="0" w:color="000000"/>
            </w:tcBorders>
          </w:tcPr>
          <w:p w14:paraId="318F1BDC" w14:textId="77777777" w:rsidR="00FA0E01" w:rsidRDefault="00FA0E01" w:rsidP="00FA0E01">
            <w:pPr>
              <w:pStyle w:val="TableParagraph"/>
              <w:kinsoku w:val="0"/>
              <w:overflowPunct w:val="0"/>
              <w:spacing w:before="40"/>
              <w:ind w:left="215" w:right="214" w:firstLine="74"/>
              <w:rPr>
                <w:rFonts w:ascii="Arial" w:hAnsi="Arial" w:cs="Arial"/>
                <w:spacing w:val="-1"/>
                <w:sz w:val="20"/>
                <w:szCs w:val="20"/>
              </w:rPr>
            </w:pPr>
            <w:r w:rsidRPr="00862A1A">
              <w:rPr>
                <w:rFonts w:ascii="Arial" w:hAnsi="Arial" w:cs="Arial"/>
                <w:spacing w:val="-1"/>
                <w:sz w:val="20"/>
                <w:szCs w:val="20"/>
              </w:rPr>
              <w:t>N/A</w:t>
            </w:r>
          </w:p>
          <w:p w14:paraId="7A574A95" w14:textId="77777777" w:rsidR="00B06DFE" w:rsidRPr="00B06DFE" w:rsidRDefault="00B06DFE" w:rsidP="00B06DFE">
            <w:pPr>
              <w:rPr>
                <w:lang w:val="sr-Latn-RS" w:eastAsia="sr-Latn-RS"/>
              </w:rPr>
            </w:pPr>
          </w:p>
          <w:p w14:paraId="69700532" w14:textId="77777777" w:rsidR="00B06DFE" w:rsidRPr="00B06DFE" w:rsidRDefault="00B06DFE" w:rsidP="00B06DFE">
            <w:pPr>
              <w:rPr>
                <w:lang w:val="sr-Latn-RS" w:eastAsia="sr-Latn-RS"/>
              </w:rPr>
            </w:pPr>
          </w:p>
          <w:p w14:paraId="317BADA1" w14:textId="77777777" w:rsidR="00B06DFE" w:rsidRPr="00B06DFE" w:rsidRDefault="00B06DFE" w:rsidP="00B06DFE">
            <w:pPr>
              <w:rPr>
                <w:lang w:val="sr-Latn-RS" w:eastAsia="sr-Latn-RS"/>
              </w:rPr>
            </w:pPr>
          </w:p>
          <w:p w14:paraId="2F97D947" w14:textId="77777777" w:rsidR="00B06DFE" w:rsidRPr="00B06DFE" w:rsidRDefault="00B06DFE" w:rsidP="00B06DFE">
            <w:pPr>
              <w:rPr>
                <w:lang w:val="sr-Latn-RS" w:eastAsia="sr-Latn-RS"/>
              </w:rPr>
            </w:pPr>
          </w:p>
          <w:p w14:paraId="4C068C6D" w14:textId="77777777" w:rsidR="00B06DFE" w:rsidRPr="00B06DFE" w:rsidRDefault="00B06DFE" w:rsidP="00B06DFE">
            <w:pPr>
              <w:rPr>
                <w:lang w:val="sr-Latn-RS" w:eastAsia="sr-Latn-RS"/>
              </w:rPr>
            </w:pPr>
          </w:p>
          <w:p w14:paraId="4306A6CF" w14:textId="77777777" w:rsidR="00B06DFE" w:rsidRPr="00B06DFE" w:rsidRDefault="00B06DFE" w:rsidP="00B06DFE">
            <w:pPr>
              <w:rPr>
                <w:lang w:val="sr-Latn-RS" w:eastAsia="sr-Latn-RS"/>
              </w:rPr>
            </w:pPr>
          </w:p>
          <w:p w14:paraId="60CA5FB3" w14:textId="77777777" w:rsidR="00B06DFE" w:rsidRPr="00B06DFE" w:rsidRDefault="00B06DFE" w:rsidP="00B06DFE">
            <w:pPr>
              <w:rPr>
                <w:lang w:val="sr-Latn-RS" w:eastAsia="sr-Latn-RS"/>
              </w:rPr>
            </w:pPr>
          </w:p>
          <w:p w14:paraId="252F9D6D" w14:textId="77777777" w:rsidR="00B06DFE" w:rsidRPr="00B06DFE" w:rsidRDefault="00B06DFE" w:rsidP="00B06DFE">
            <w:pPr>
              <w:rPr>
                <w:lang w:val="sr-Latn-RS" w:eastAsia="sr-Latn-RS"/>
              </w:rPr>
            </w:pPr>
          </w:p>
          <w:p w14:paraId="40D86D97" w14:textId="77777777" w:rsidR="00B06DFE" w:rsidRPr="00B06DFE" w:rsidRDefault="00B06DFE" w:rsidP="00B06DFE">
            <w:pPr>
              <w:rPr>
                <w:lang w:val="sr-Latn-RS" w:eastAsia="sr-Latn-RS"/>
              </w:rPr>
            </w:pPr>
          </w:p>
          <w:p w14:paraId="41A158EC" w14:textId="77777777" w:rsidR="00B06DFE" w:rsidRPr="00B06DFE" w:rsidRDefault="00B06DFE" w:rsidP="00B06DFE">
            <w:pPr>
              <w:rPr>
                <w:lang w:val="sr-Latn-RS" w:eastAsia="sr-Latn-RS"/>
              </w:rPr>
            </w:pPr>
          </w:p>
          <w:p w14:paraId="6F99C18A" w14:textId="77777777" w:rsidR="00B06DFE" w:rsidRPr="00B06DFE" w:rsidRDefault="00B06DFE" w:rsidP="00B06DFE">
            <w:pPr>
              <w:rPr>
                <w:lang w:val="sr-Latn-RS" w:eastAsia="sr-Latn-RS"/>
              </w:rPr>
            </w:pPr>
          </w:p>
          <w:p w14:paraId="1756FFE4" w14:textId="77777777" w:rsidR="00B06DFE" w:rsidRPr="00B06DFE" w:rsidRDefault="00B06DFE" w:rsidP="00B06DFE">
            <w:pPr>
              <w:rPr>
                <w:lang w:val="sr-Latn-RS" w:eastAsia="sr-Latn-RS"/>
              </w:rPr>
            </w:pPr>
          </w:p>
          <w:p w14:paraId="3EF4DB63" w14:textId="77777777" w:rsidR="00B06DFE" w:rsidRPr="00B06DFE" w:rsidRDefault="00B06DFE" w:rsidP="00B06DFE">
            <w:pPr>
              <w:rPr>
                <w:lang w:val="sr-Latn-RS" w:eastAsia="sr-Latn-RS"/>
              </w:rPr>
            </w:pPr>
          </w:p>
          <w:p w14:paraId="290C378B" w14:textId="77777777" w:rsidR="00B06DFE" w:rsidRPr="00B06DFE" w:rsidRDefault="00B06DFE" w:rsidP="00B06DFE">
            <w:pPr>
              <w:rPr>
                <w:lang w:val="sr-Latn-RS" w:eastAsia="sr-Latn-RS"/>
              </w:rPr>
            </w:pPr>
          </w:p>
          <w:p w14:paraId="3D7BE400" w14:textId="77777777" w:rsidR="00B06DFE" w:rsidRPr="00B06DFE" w:rsidRDefault="00B06DFE" w:rsidP="00B06DFE">
            <w:pPr>
              <w:rPr>
                <w:lang w:val="sr-Latn-RS" w:eastAsia="sr-Latn-RS"/>
              </w:rPr>
            </w:pPr>
          </w:p>
          <w:p w14:paraId="32C44A77" w14:textId="77777777" w:rsidR="00B06DFE" w:rsidRPr="00B06DFE" w:rsidRDefault="00B06DFE" w:rsidP="00B06DFE">
            <w:pPr>
              <w:rPr>
                <w:lang w:val="sr-Latn-RS" w:eastAsia="sr-Latn-RS"/>
              </w:rPr>
            </w:pPr>
          </w:p>
          <w:p w14:paraId="7EBE7EEA" w14:textId="77777777" w:rsidR="00B06DFE" w:rsidRPr="00B06DFE" w:rsidRDefault="00B06DFE" w:rsidP="00B06DFE">
            <w:pPr>
              <w:rPr>
                <w:lang w:val="sr-Latn-RS" w:eastAsia="sr-Latn-RS"/>
              </w:rPr>
            </w:pPr>
          </w:p>
          <w:p w14:paraId="48CFEB88" w14:textId="77777777" w:rsidR="00B06DFE" w:rsidRPr="00B06DFE" w:rsidRDefault="00B06DFE" w:rsidP="00B06DFE">
            <w:pPr>
              <w:rPr>
                <w:lang w:val="sr-Latn-RS" w:eastAsia="sr-Latn-RS"/>
              </w:rPr>
            </w:pPr>
          </w:p>
          <w:p w14:paraId="68CE1058" w14:textId="77777777" w:rsidR="00B06DFE" w:rsidRPr="00B06DFE" w:rsidRDefault="00B06DFE" w:rsidP="00B06DFE">
            <w:pPr>
              <w:rPr>
                <w:lang w:val="sr-Latn-RS" w:eastAsia="sr-Latn-RS"/>
              </w:rPr>
            </w:pPr>
          </w:p>
          <w:p w14:paraId="31D2EF59" w14:textId="77777777" w:rsidR="00B06DFE" w:rsidRPr="00B06DFE" w:rsidRDefault="00B06DFE" w:rsidP="00B06DFE">
            <w:pPr>
              <w:rPr>
                <w:lang w:val="sr-Latn-RS" w:eastAsia="sr-Latn-RS"/>
              </w:rPr>
            </w:pPr>
          </w:p>
          <w:p w14:paraId="7F23D389" w14:textId="77777777" w:rsidR="00B06DFE" w:rsidRPr="00B06DFE" w:rsidRDefault="00B06DFE" w:rsidP="00B06DFE">
            <w:pPr>
              <w:rPr>
                <w:lang w:val="sr-Latn-RS" w:eastAsia="sr-Latn-RS"/>
              </w:rPr>
            </w:pPr>
          </w:p>
          <w:p w14:paraId="5E69B10D" w14:textId="77777777" w:rsidR="00B06DFE" w:rsidRPr="00B06DFE" w:rsidRDefault="00B06DFE" w:rsidP="00B06DFE">
            <w:pPr>
              <w:jc w:val="center"/>
              <w:rPr>
                <w:lang w:val="sr-Latn-RS" w:eastAsia="sr-Latn-RS"/>
              </w:rPr>
            </w:pPr>
          </w:p>
        </w:tc>
        <w:tc>
          <w:tcPr>
            <w:tcW w:w="1564" w:type="dxa"/>
            <w:tcBorders>
              <w:top w:val="single" w:sz="4" w:space="0" w:color="000000"/>
              <w:left w:val="single" w:sz="4" w:space="0" w:color="000000"/>
              <w:bottom w:val="single" w:sz="4" w:space="0" w:color="000000"/>
              <w:right w:val="single" w:sz="4" w:space="0" w:color="000000"/>
            </w:tcBorders>
          </w:tcPr>
          <w:p w14:paraId="17BA2148" w14:textId="77777777" w:rsidR="00FA0E01" w:rsidRPr="00862A1A" w:rsidRDefault="00FA0E01" w:rsidP="00FA0E01">
            <w:pPr>
              <w:pStyle w:val="TableParagraph"/>
              <w:kinsoku w:val="0"/>
              <w:overflowPunct w:val="0"/>
              <w:spacing w:before="40"/>
              <w:ind w:left="5"/>
              <w:jc w:val="center"/>
              <w:rPr>
                <w:rFonts w:ascii="Arial" w:hAnsi="Arial" w:cs="Arial"/>
                <w:spacing w:val="-1"/>
                <w:sz w:val="20"/>
                <w:szCs w:val="20"/>
              </w:rPr>
            </w:pPr>
            <w:r w:rsidRPr="00862A1A">
              <w:rPr>
                <w:rFonts w:ascii="Arial" w:hAnsi="Arial" w:cs="Arial"/>
                <w:spacing w:val="-1"/>
                <w:sz w:val="20"/>
                <w:szCs w:val="20"/>
              </w:rPr>
              <w:t>N/A</w:t>
            </w:r>
          </w:p>
        </w:tc>
        <w:tc>
          <w:tcPr>
            <w:tcW w:w="1716" w:type="dxa"/>
            <w:tcBorders>
              <w:top w:val="single" w:sz="4" w:space="0" w:color="000000"/>
              <w:left w:val="single" w:sz="4" w:space="0" w:color="000000"/>
              <w:bottom w:val="single" w:sz="4" w:space="0" w:color="000000"/>
              <w:right w:val="single" w:sz="4" w:space="0" w:color="000000"/>
            </w:tcBorders>
          </w:tcPr>
          <w:p w14:paraId="5A9B8DAA" w14:textId="77777777" w:rsidR="00FA0E01" w:rsidRPr="00862A1A" w:rsidRDefault="00FA0E01" w:rsidP="00FA0E01">
            <w:pPr>
              <w:pStyle w:val="TableParagraph"/>
              <w:kinsoku w:val="0"/>
              <w:overflowPunct w:val="0"/>
              <w:spacing w:before="40" w:line="259" w:lineRule="auto"/>
              <w:ind w:left="148" w:right="143" w:hanging="4"/>
              <w:jc w:val="center"/>
              <w:rPr>
                <w:rFonts w:ascii="Arial" w:hAnsi="Arial" w:cs="Arial"/>
                <w:spacing w:val="-1"/>
                <w:sz w:val="20"/>
                <w:szCs w:val="20"/>
              </w:rPr>
            </w:pPr>
            <w:r w:rsidRPr="00862A1A">
              <w:rPr>
                <w:rFonts w:ascii="Arial" w:hAnsi="Arial" w:cs="Arial"/>
                <w:spacing w:val="-1"/>
                <w:sz w:val="20"/>
                <w:szCs w:val="20"/>
              </w:rPr>
              <w:t>Form EXP-1; Documents, demonstrating substantial</w:t>
            </w:r>
          </w:p>
          <w:p w14:paraId="1C9689AD" w14:textId="77777777" w:rsidR="00FA0E01" w:rsidRPr="00862A1A" w:rsidRDefault="00FA0E01" w:rsidP="00FA0E01">
            <w:pPr>
              <w:pStyle w:val="TableParagraph"/>
              <w:kinsoku w:val="0"/>
              <w:overflowPunct w:val="0"/>
              <w:spacing w:before="40" w:line="259" w:lineRule="auto"/>
              <w:ind w:left="148" w:right="143" w:hanging="4"/>
              <w:jc w:val="center"/>
              <w:rPr>
                <w:rFonts w:ascii="Arial" w:hAnsi="Arial" w:cs="Arial"/>
                <w:spacing w:val="-1"/>
                <w:sz w:val="20"/>
                <w:szCs w:val="20"/>
              </w:rPr>
            </w:pPr>
            <w:r w:rsidRPr="00862A1A">
              <w:rPr>
                <w:rFonts w:ascii="Arial" w:hAnsi="Arial" w:cs="Arial"/>
                <w:spacing w:val="-1"/>
                <w:sz w:val="20"/>
                <w:szCs w:val="20"/>
              </w:rPr>
              <w:t>completion of contracts and activities, as appropriate; Form IRC-1</w:t>
            </w:r>
          </w:p>
        </w:tc>
      </w:tr>
    </w:tbl>
    <w:p w14:paraId="32C88358" w14:textId="77777777" w:rsidR="00FC2878" w:rsidRDefault="00FC2878" w:rsidP="002306C5">
      <w:pPr>
        <w:spacing w:before="120" w:after="0" w:line="240" w:lineRule="auto"/>
        <w:jc w:val="both"/>
        <w:rPr>
          <w:rFonts w:ascii="Arial" w:eastAsia="Times New Roman" w:hAnsi="Arial" w:cs="Arial"/>
          <w:bCs/>
          <w:lang w:eastAsia="en-GB"/>
        </w:rPr>
        <w:sectPr w:rsidR="00FC2878" w:rsidSect="00165228">
          <w:pgSz w:w="15840" w:h="12240" w:orient="landscape"/>
          <w:pgMar w:top="1418" w:right="1134" w:bottom="1134" w:left="1134" w:header="432" w:footer="432" w:gutter="0"/>
          <w:cols w:space="720"/>
          <w:docGrid w:linePitch="360"/>
        </w:sectPr>
      </w:pPr>
    </w:p>
    <w:p w14:paraId="5BF7DA0D" w14:textId="77777777" w:rsidR="0076591D" w:rsidRDefault="0076591D" w:rsidP="002306C5">
      <w:pPr>
        <w:spacing w:before="120" w:after="0" w:line="240" w:lineRule="auto"/>
        <w:jc w:val="both"/>
        <w:rPr>
          <w:rFonts w:ascii="Arial" w:eastAsia="Times New Roman" w:hAnsi="Arial" w:cs="Arial"/>
          <w:bCs/>
          <w:lang w:eastAsia="en-GB"/>
        </w:rPr>
      </w:pPr>
    </w:p>
    <w:p w14:paraId="5207613C" w14:textId="2272CE08" w:rsidR="00CE753A" w:rsidRPr="00CE753A" w:rsidRDefault="00CE753A" w:rsidP="00CE753A">
      <w:pPr>
        <w:spacing w:before="120" w:after="0" w:line="240" w:lineRule="auto"/>
        <w:jc w:val="center"/>
        <w:rPr>
          <w:rFonts w:ascii="Arial" w:eastAsia="Times New Roman" w:hAnsi="Arial" w:cs="Arial"/>
          <w:b/>
          <w:lang w:eastAsia="en-GB"/>
        </w:rPr>
      </w:pPr>
      <w:r w:rsidRPr="00CE753A">
        <w:rPr>
          <w:rFonts w:ascii="Arial" w:eastAsia="Times New Roman" w:hAnsi="Arial" w:cs="Arial"/>
          <w:b/>
          <w:lang w:eastAsia="en-GB"/>
        </w:rPr>
        <w:t>End of Addendum No. 1</w:t>
      </w:r>
    </w:p>
    <w:p w14:paraId="2F4E7F3A" w14:textId="78DACC88" w:rsidR="004E526F" w:rsidRPr="004E526F" w:rsidRDefault="004E526F" w:rsidP="004E526F">
      <w:pPr>
        <w:pStyle w:val="ListParagraph"/>
        <w:numPr>
          <w:ilvl w:val="0"/>
          <w:numId w:val="35"/>
        </w:numPr>
        <w:spacing w:before="120" w:after="120" w:line="240" w:lineRule="auto"/>
        <w:ind w:left="357" w:hanging="357"/>
        <w:contextualSpacing w:val="0"/>
        <w:jc w:val="both"/>
        <w:rPr>
          <w:rFonts w:ascii="Arial" w:eastAsia="Times New Roman" w:hAnsi="Arial" w:cs="Arial"/>
          <w:b/>
          <w:sz w:val="24"/>
          <w:szCs w:val="24"/>
          <w:lang w:eastAsia="en-GB"/>
        </w:rPr>
      </w:pPr>
      <w:r w:rsidRPr="004E526F">
        <w:rPr>
          <w:rFonts w:ascii="Arial" w:eastAsia="Times New Roman" w:hAnsi="Arial" w:cs="Arial"/>
          <w:b/>
          <w:sz w:val="24"/>
          <w:szCs w:val="24"/>
          <w:lang w:eastAsia="en-GB"/>
        </w:rPr>
        <w:t>General</w:t>
      </w:r>
    </w:p>
    <w:p w14:paraId="7C094AA7" w14:textId="77777777" w:rsidR="004E526F" w:rsidRPr="004E526F" w:rsidRDefault="004E526F" w:rsidP="004E526F">
      <w:pPr>
        <w:spacing w:before="240" w:after="0" w:line="240" w:lineRule="auto"/>
        <w:jc w:val="both"/>
        <w:rPr>
          <w:rFonts w:ascii="Arial" w:eastAsia="Times New Roman" w:hAnsi="Arial" w:cs="Arial"/>
          <w:bCs/>
          <w:lang w:val="en-GB" w:eastAsia="en-GB"/>
        </w:rPr>
      </w:pPr>
      <w:r w:rsidRPr="004E526F">
        <w:rPr>
          <w:rFonts w:ascii="Arial" w:eastAsia="Times New Roman" w:hAnsi="Arial" w:cs="Arial"/>
          <w:bCs/>
          <w:lang w:val="en-GB" w:eastAsia="en-GB"/>
        </w:rPr>
        <w:t>Except as expressly amended or clarified by this Addendum No. 1, all other provisions of the Prequalification Document remain unchanged and in full force and effect.</w:t>
      </w:r>
    </w:p>
    <w:p w14:paraId="102BD7A5" w14:textId="77777777" w:rsidR="004E526F" w:rsidRPr="004E526F" w:rsidRDefault="004E526F" w:rsidP="004E526F">
      <w:pPr>
        <w:spacing w:before="240" w:after="0" w:line="240" w:lineRule="auto"/>
        <w:jc w:val="both"/>
        <w:rPr>
          <w:rFonts w:ascii="Arial" w:eastAsia="Times New Roman" w:hAnsi="Arial" w:cs="Arial"/>
          <w:bCs/>
          <w:lang w:val="en-GB" w:eastAsia="en-GB"/>
        </w:rPr>
      </w:pPr>
      <w:r w:rsidRPr="004E526F">
        <w:rPr>
          <w:rFonts w:ascii="Arial" w:eastAsia="Times New Roman" w:hAnsi="Arial" w:cs="Arial"/>
          <w:bCs/>
          <w:lang w:val="en-GB" w:eastAsia="en-GB"/>
        </w:rPr>
        <w:t>In the event of any inconsistency between this Addendum No. 1 and the Prequalification Document, the provisions of this Addendum No. 1 shall prevail.</w:t>
      </w:r>
    </w:p>
    <w:p w14:paraId="7CFC82CB" w14:textId="77777777" w:rsidR="004E526F" w:rsidRPr="004E526F" w:rsidRDefault="004E526F" w:rsidP="004E526F">
      <w:pPr>
        <w:spacing w:before="240" w:after="0" w:line="240" w:lineRule="auto"/>
        <w:jc w:val="both"/>
        <w:rPr>
          <w:rFonts w:ascii="Arial" w:eastAsia="Times New Roman" w:hAnsi="Arial" w:cs="Arial"/>
          <w:bCs/>
          <w:lang w:val="en-GB" w:eastAsia="en-GB"/>
        </w:rPr>
      </w:pPr>
    </w:p>
    <w:p w14:paraId="7E32AC3D" w14:textId="48414332" w:rsidR="004E526F" w:rsidRPr="004E526F" w:rsidRDefault="008B2524" w:rsidP="004E526F">
      <w:pPr>
        <w:spacing w:before="240" w:after="0" w:line="240" w:lineRule="auto"/>
        <w:jc w:val="both"/>
        <w:rPr>
          <w:rFonts w:ascii="Arial" w:eastAsia="Times New Roman" w:hAnsi="Arial" w:cs="Arial"/>
          <w:bCs/>
          <w:lang w:val="en-GB" w:eastAsia="en-GB"/>
        </w:rPr>
      </w:pPr>
      <w:r>
        <w:rPr>
          <w:rFonts w:ascii="Arial" w:eastAsia="Times New Roman" w:hAnsi="Arial" w:cs="Arial"/>
          <w:bCs/>
          <w:lang w:val="en-GB" w:eastAsia="en-GB"/>
        </w:rPr>
        <w:t>Belgrade</w:t>
      </w:r>
      <w:r w:rsidR="004E526F" w:rsidRPr="00CE753A">
        <w:rPr>
          <w:rFonts w:ascii="Arial" w:eastAsia="Times New Roman" w:hAnsi="Arial" w:cs="Arial"/>
          <w:bCs/>
          <w:lang w:val="en-GB" w:eastAsia="en-GB"/>
        </w:rPr>
        <w:t xml:space="preserve">, </w:t>
      </w:r>
      <w:r w:rsidR="00CE753A" w:rsidRPr="00CE753A">
        <w:rPr>
          <w:rFonts w:ascii="Arial" w:eastAsia="Times New Roman" w:hAnsi="Arial" w:cs="Arial"/>
          <w:bCs/>
          <w:lang w:val="en-GB" w:eastAsia="en-GB"/>
        </w:rPr>
        <w:t>0</w:t>
      </w:r>
      <w:r w:rsidR="00C66839">
        <w:rPr>
          <w:rFonts w:ascii="Arial" w:eastAsia="Times New Roman" w:hAnsi="Arial" w:cs="Arial"/>
          <w:bCs/>
          <w:lang w:val="en-GB" w:eastAsia="en-GB"/>
        </w:rPr>
        <w:t>9</w:t>
      </w:r>
      <w:r w:rsidR="00CE753A" w:rsidRPr="00CE753A">
        <w:rPr>
          <w:rFonts w:ascii="Arial" w:eastAsia="Times New Roman" w:hAnsi="Arial" w:cs="Arial"/>
          <w:bCs/>
          <w:lang w:val="en-GB" w:eastAsia="en-GB"/>
        </w:rPr>
        <w:t>/09/2026</w:t>
      </w:r>
    </w:p>
    <w:sectPr w:rsidR="004E526F" w:rsidRPr="004E526F" w:rsidSect="001A6CBA">
      <w:pgSz w:w="12240" w:h="15840"/>
      <w:pgMar w:top="1134" w:right="1134" w:bottom="113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4373D5" w14:textId="77777777" w:rsidR="00FF1031" w:rsidRDefault="00FF1031" w:rsidP="009969B4">
      <w:pPr>
        <w:spacing w:after="0" w:line="240" w:lineRule="auto"/>
      </w:pPr>
      <w:r>
        <w:separator/>
      </w:r>
    </w:p>
  </w:endnote>
  <w:endnote w:type="continuationSeparator" w:id="0">
    <w:p w14:paraId="4E060270" w14:textId="77777777" w:rsidR="00FF1031" w:rsidRDefault="00FF1031" w:rsidP="009969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Bold">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5CCBF" w14:textId="736C08BA" w:rsidR="001A3D8B" w:rsidRDefault="001A3D8B">
    <w:pPr>
      <w:pStyle w:val="Footer"/>
    </w:pPr>
    <w:r>
      <w:rPr>
        <w:noProof/>
        <w:lang w:val="sr-Latn-RS" w:eastAsia="sr-Latn-RS"/>
      </w:rPr>
      <mc:AlternateContent>
        <mc:Choice Requires="wps">
          <w:drawing>
            <wp:anchor distT="0" distB="0" distL="0" distR="0" simplePos="0" relativeHeight="251659264" behindDoc="0" locked="0" layoutInCell="1" allowOverlap="1" wp14:anchorId="1297CA66" wp14:editId="4107737F">
              <wp:simplePos x="635" y="635"/>
              <wp:positionH relativeFrom="page">
                <wp:align>right</wp:align>
              </wp:positionH>
              <wp:positionV relativeFrom="page">
                <wp:align>bottom</wp:align>
              </wp:positionV>
              <wp:extent cx="1531620" cy="357505"/>
              <wp:effectExtent l="0" t="0" r="0" b="0"/>
              <wp:wrapNone/>
              <wp:docPr id="259957494" name="Text Box 2" descr="Data sensitivity - 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531620" cy="357505"/>
                      </a:xfrm>
                      <a:prstGeom prst="rect">
                        <a:avLst/>
                      </a:prstGeom>
                      <a:noFill/>
                      <a:ln>
                        <a:noFill/>
                      </a:ln>
                    </wps:spPr>
                    <wps:txbx>
                      <w:txbxContent>
                        <w:p w14:paraId="07649D59" w14:textId="39F523BE" w:rsidR="001A3D8B" w:rsidRPr="001A3D8B" w:rsidRDefault="001A3D8B" w:rsidP="001A3D8B">
                          <w:pPr>
                            <w:spacing w:after="0"/>
                            <w:rPr>
                              <w:rFonts w:ascii="Aptos" w:eastAsia="Aptos" w:hAnsi="Aptos" w:cs="Aptos"/>
                              <w:noProof/>
                              <w:color w:val="000000"/>
                              <w:sz w:val="20"/>
                              <w:szCs w:val="20"/>
                            </w:rPr>
                          </w:pPr>
                          <w:r w:rsidRPr="001A3D8B">
                            <w:rPr>
                              <w:rFonts w:ascii="Aptos" w:eastAsia="Aptos" w:hAnsi="Aptos" w:cs="Aptos"/>
                              <w:noProof/>
                              <w:color w:val="000000"/>
                              <w:sz w:val="20"/>
                              <w:szCs w:val="20"/>
                            </w:rPr>
                            <w:t>Data sensitivity - Public</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1297CA66" id="_x0000_t202" coordsize="21600,21600" o:spt="202" path="m,l,21600r21600,l21600,xe">
              <v:stroke joinstyle="miter"/>
              <v:path gradientshapeok="t" o:connecttype="rect"/>
            </v:shapetype>
            <v:shape id="Text Box 2" o:spid="_x0000_s1026" type="#_x0000_t202" alt="Data sensitivity - Public" style="position:absolute;margin-left:69.4pt;margin-top:0;width:120.6pt;height:28.15pt;z-index:25165926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" filled="f" stroked="f">
              <v:textbox style="mso-fit-shape-to-text:t" inset="0,0,20pt,15pt">
                <w:txbxContent>
                  <w:p w14:paraId="07649D59" w14:textId="39F523BE" w:rsidR="001A3D8B" w:rsidRPr="001A3D8B" w:rsidRDefault="001A3D8B" w:rsidP="001A3D8B">
                    <w:pPr>
                      <w:spacing w:after="0"/>
                      <w:rPr>
                        <w:rFonts w:ascii="Aptos" w:eastAsia="Aptos" w:hAnsi="Aptos" w:cs="Aptos"/>
                        <w:noProof/>
                        <w:color w:val="000000"/>
                        <w:sz w:val="20"/>
                        <w:szCs w:val="20"/>
                      </w:rPr>
                    </w:pPr>
                    <w:r w:rsidRPr="001A3D8B">
                      <w:rPr>
                        <w:rFonts w:ascii="Aptos" w:eastAsia="Aptos" w:hAnsi="Aptos" w:cs="Aptos"/>
                        <w:noProof/>
                        <w:color w:val="000000"/>
                        <w:sz w:val="20"/>
                        <w:szCs w:val="20"/>
                      </w:rPr>
                      <w:t>Data sensitivity - Public</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FCD4D" w14:textId="0E2F4203" w:rsidR="001A3D8B" w:rsidRDefault="001A3D8B">
    <w:pPr>
      <w:pStyle w:val="Footer"/>
    </w:pPr>
    <w:r>
      <w:rPr>
        <w:noProof/>
        <w:lang w:val="sr-Latn-RS" w:eastAsia="sr-Latn-RS"/>
      </w:rPr>
      <mc:AlternateContent>
        <mc:Choice Requires="wps">
          <w:drawing>
            <wp:anchor distT="0" distB="0" distL="0" distR="0" simplePos="0" relativeHeight="251660288" behindDoc="0" locked="0" layoutInCell="1" allowOverlap="1" wp14:anchorId="46041EEB" wp14:editId="27FEDB15">
              <wp:simplePos x="899160" y="9433560"/>
              <wp:positionH relativeFrom="page">
                <wp:align>right</wp:align>
              </wp:positionH>
              <wp:positionV relativeFrom="page">
                <wp:align>bottom</wp:align>
              </wp:positionV>
              <wp:extent cx="1531620" cy="357505"/>
              <wp:effectExtent l="0" t="0" r="0" b="0"/>
              <wp:wrapNone/>
              <wp:docPr id="2137257822" name="Text Box 3" descr="Data sensitivity - 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531620" cy="357505"/>
                      </a:xfrm>
                      <a:prstGeom prst="rect">
                        <a:avLst/>
                      </a:prstGeom>
                      <a:noFill/>
                      <a:ln>
                        <a:noFill/>
                      </a:ln>
                    </wps:spPr>
                    <wps:txbx>
                      <w:txbxContent>
                        <w:p w14:paraId="48A741F9" w14:textId="539AB9F6" w:rsidR="001A3D8B" w:rsidRPr="001A3D8B" w:rsidRDefault="001A3D8B" w:rsidP="001A3D8B">
                          <w:pPr>
                            <w:spacing w:after="0"/>
                            <w:rPr>
                              <w:rFonts w:ascii="Aptos" w:eastAsia="Aptos" w:hAnsi="Aptos" w:cs="Aptos"/>
                              <w:noProof/>
                              <w:color w:val="000000"/>
                              <w:sz w:val="20"/>
                              <w:szCs w:val="20"/>
                            </w:rPr>
                          </w:pPr>
                          <w:r w:rsidRPr="001A3D8B">
                            <w:rPr>
                              <w:rFonts w:ascii="Aptos" w:eastAsia="Aptos" w:hAnsi="Aptos" w:cs="Aptos"/>
                              <w:noProof/>
                              <w:color w:val="000000"/>
                              <w:sz w:val="20"/>
                              <w:szCs w:val="20"/>
                            </w:rPr>
                            <w:t>Data sensitivity - Public</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46041EEB" id="_x0000_t202" coordsize="21600,21600" o:spt="202" path="m,l,21600r21600,l21600,xe">
              <v:stroke joinstyle="miter"/>
              <v:path gradientshapeok="t" o:connecttype="rect"/>
            </v:shapetype>
            <v:shape id="Text Box 3" o:spid="_x0000_s1027" type="#_x0000_t202" alt="Data sensitivity - Public" style="position:absolute;margin-left:69.4pt;margin-top:0;width:120.6pt;height:28.15pt;z-index:251660288;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" filled="f" stroked="f">
              <v:textbox style="mso-fit-shape-to-text:t" inset="0,0,20pt,15pt">
                <w:txbxContent>
                  <w:p w14:paraId="48A741F9" w14:textId="539AB9F6" w:rsidR="001A3D8B" w:rsidRPr="001A3D8B" w:rsidRDefault="001A3D8B" w:rsidP="001A3D8B">
                    <w:pPr>
                      <w:spacing w:after="0"/>
                      <w:rPr>
                        <w:rFonts w:ascii="Aptos" w:eastAsia="Aptos" w:hAnsi="Aptos" w:cs="Aptos"/>
                        <w:noProof/>
                        <w:color w:val="000000"/>
                        <w:sz w:val="20"/>
                        <w:szCs w:val="20"/>
                      </w:rPr>
                    </w:pPr>
                    <w:r w:rsidRPr="001A3D8B">
                      <w:rPr>
                        <w:rFonts w:ascii="Aptos" w:eastAsia="Aptos" w:hAnsi="Aptos" w:cs="Aptos"/>
                        <w:noProof/>
                        <w:color w:val="000000"/>
                        <w:sz w:val="20"/>
                        <w:szCs w:val="20"/>
                      </w:rPr>
                      <w:t>Data sensitivity - Public</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D0E6F" w14:textId="589D1149" w:rsidR="001A3D8B" w:rsidRDefault="001A3D8B">
    <w:pPr>
      <w:pStyle w:val="Footer"/>
    </w:pPr>
    <w:r>
      <w:rPr>
        <w:noProof/>
        <w:lang w:val="sr-Latn-RS" w:eastAsia="sr-Latn-RS"/>
      </w:rPr>
      <mc:AlternateContent>
        <mc:Choice Requires="wps">
          <w:drawing>
            <wp:anchor distT="0" distB="0" distL="0" distR="0" simplePos="0" relativeHeight="251658240" behindDoc="0" locked="0" layoutInCell="1" allowOverlap="1" wp14:anchorId="1CAD0B84" wp14:editId="0DE86C45">
              <wp:simplePos x="635" y="635"/>
              <wp:positionH relativeFrom="page">
                <wp:align>right</wp:align>
              </wp:positionH>
              <wp:positionV relativeFrom="page">
                <wp:align>bottom</wp:align>
              </wp:positionV>
              <wp:extent cx="1531620" cy="357505"/>
              <wp:effectExtent l="0" t="0" r="0" b="0"/>
              <wp:wrapNone/>
              <wp:docPr id="797616761" name="Text Box 1" descr="Data sensitivity - 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531620" cy="357505"/>
                      </a:xfrm>
                      <a:prstGeom prst="rect">
                        <a:avLst/>
                      </a:prstGeom>
                      <a:noFill/>
                      <a:ln>
                        <a:noFill/>
                      </a:ln>
                    </wps:spPr>
                    <wps:txbx>
                      <w:txbxContent>
                        <w:p w14:paraId="2ED236F1" w14:textId="51929311" w:rsidR="001A3D8B" w:rsidRPr="001A3D8B" w:rsidRDefault="001A3D8B" w:rsidP="001A3D8B">
                          <w:pPr>
                            <w:spacing w:after="0"/>
                            <w:rPr>
                              <w:rFonts w:ascii="Aptos" w:eastAsia="Aptos" w:hAnsi="Aptos" w:cs="Aptos"/>
                              <w:noProof/>
                              <w:color w:val="000000"/>
                              <w:sz w:val="20"/>
                              <w:szCs w:val="20"/>
                            </w:rPr>
                          </w:pPr>
                          <w:r w:rsidRPr="001A3D8B">
                            <w:rPr>
                              <w:rFonts w:ascii="Aptos" w:eastAsia="Aptos" w:hAnsi="Aptos" w:cs="Aptos"/>
                              <w:noProof/>
                              <w:color w:val="000000"/>
                              <w:sz w:val="20"/>
                              <w:szCs w:val="20"/>
                            </w:rPr>
                            <w:t>Data sensitivity - Public</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1CAD0B84" id="_x0000_t202" coordsize="21600,21600" o:spt="202" path="m,l,21600r21600,l21600,xe">
              <v:stroke joinstyle="miter"/>
              <v:path gradientshapeok="t" o:connecttype="rect"/>
            </v:shapetype>
            <v:shape id="Text Box 1" o:spid="_x0000_s1028" type="#_x0000_t202" alt="Data sensitivity - Public" style="position:absolute;margin-left:69.4pt;margin-top:0;width:120.6pt;height:28.15pt;z-index:25165824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" filled="f" stroked="f">
              <v:textbox style="mso-fit-shape-to-text:t" inset="0,0,20pt,15pt">
                <w:txbxContent>
                  <w:p w14:paraId="2ED236F1" w14:textId="51929311" w:rsidR="001A3D8B" w:rsidRPr="001A3D8B" w:rsidRDefault="001A3D8B" w:rsidP="001A3D8B">
                    <w:pPr>
                      <w:spacing w:after="0"/>
                      <w:rPr>
                        <w:rFonts w:ascii="Aptos" w:eastAsia="Aptos" w:hAnsi="Aptos" w:cs="Aptos"/>
                        <w:noProof/>
                        <w:color w:val="000000"/>
                        <w:sz w:val="20"/>
                        <w:szCs w:val="20"/>
                      </w:rPr>
                    </w:pPr>
                    <w:r w:rsidRPr="001A3D8B">
                      <w:rPr>
                        <w:rFonts w:ascii="Aptos" w:eastAsia="Aptos" w:hAnsi="Aptos" w:cs="Aptos"/>
                        <w:noProof/>
                        <w:color w:val="000000"/>
                        <w:sz w:val="20"/>
                        <w:szCs w:val="20"/>
                      </w:rPr>
                      <w:t>Data sensitivity - Public</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093DB4" w14:textId="77777777" w:rsidR="00FF1031" w:rsidRDefault="00FF1031" w:rsidP="009969B4">
      <w:pPr>
        <w:spacing w:after="0" w:line="240" w:lineRule="auto"/>
      </w:pPr>
      <w:r>
        <w:separator/>
      </w:r>
    </w:p>
  </w:footnote>
  <w:footnote w:type="continuationSeparator" w:id="0">
    <w:p w14:paraId="201A7EBC" w14:textId="77777777" w:rsidR="00FF1031" w:rsidRDefault="00FF1031" w:rsidP="009969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925B2" w14:textId="77777777" w:rsidR="0076591D" w:rsidRDefault="007659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17354" w14:textId="5F514775" w:rsidR="00210E3D" w:rsidRPr="00AF402E" w:rsidRDefault="00FF1031" w:rsidP="009969B4">
    <w:pPr>
      <w:pStyle w:val="Header"/>
      <w:tabs>
        <w:tab w:val="clear" w:pos="4680"/>
        <w:tab w:val="clear" w:pos="9360"/>
      </w:tabs>
      <w:jc w:val="right"/>
      <w:rPr>
        <w:rFonts w:ascii="Arial" w:hAnsi="Arial" w:cs="Arial"/>
      </w:rPr>
    </w:pPr>
    <w:sdt>
      <w:sdtPr>
        <w:rPr>
          <w:rFonts w:ascii="Arial" w:hAnsi="Arial" w:cs="Arial"/>
          <w:bCs/>
        </w:rPr>
        <w:alias w:val="Title"/>
        <w:tag w:val=""/>
        <w:id w:val="664756013"/>
        <w:placeholder>
          <w:docPart w:val="C475954E6E4248BFA5725B3159A35A3C"/>
        </w:placeholder>
        <w:showingPlcHdr/>
        <w:dataBinding w:prefixMappings="xmlns:ns0='http://purl.org/dc/elements/1.1/' xmlns:ns1='http://schemas.openxmlformats.org/package/2006/metadata/core-properties' " w:xpath="/ns1:coreProperties[1]/ns0:title[1]" w:storeItemID="{6C3C8BC8-F283-45AE-878A-BAB7291924A1}"/>
        <w:text/>
      </w:sdtPr>
      <w:sdtEndPr/>
      <w:sdtContent>
        <w:r w:rsidR="004F4C6B">
          <w:rPr>
            <w:color w:val="5B9BD5" w:themeColor="accent1"/>
          </w:rPr>
          <w:t>[Document title]</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D97E9" w14:textId="77777777" w:rsidR="0076591D" w:rsidRDefault="007659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B"/>
    <w:multiLevelType w:val="multilevel"/>
    <w:tmpl w:val="FFFFFFFF"/>
    <w:lvl w:ilvl="0">
      <w:numFmt w:val="bullet"/>
      <w:lvlText w:val=""/>
      <w:lvlJc w:val="left"/>
      <w:pPr>
        <w:ind w:left="447" w:hanging="322"/>
      </w:pPr>
      <w:rPr>
        <w:rFonts w:ascii="Symbol" w:hAnsi="Symbol"/>
        <w:b w:val="0"/>
        <w:sz w:val="22"/>
      </w:rPr>
    </w:lvl>
    <w:lvl w:ilvl="1">
      <w:numFmt w:val="bullet"/>
      <w:lvlText w:val="•"/>
      <w:lvlJc w:val="left"/>
      <w:pPr>
        <w:ind w:left="872" w:hanging="322"/>
      </w:pPr>
    </w:lvl>
    <w:lvl w:ilvl="2">
      <w:numFmt w:val="bullet"/>
      <w:lvlText w:val="•"/>
      <w:lvlJc w:val="left"/>
      <w:pPr>
        <w:ind w:left="1297" w:hanging="322"/>
      </w:pPr>
    </w:lvl>
    <w:lvl w:ilvl="3">
      <w:numFmt w:val="bullet"/>
      <w:lvlText w:val="•"/>
      <w:lvlJc w:val="left"/>
      <w:pPr>
        <w:ind w:left="1721" w:hanging="322"/>
      </w:pPr>
    </w:lvl>
    <w:lvl w:ilvl="4">
      <w:numFmt w:val="bullet"/>
      <w:lvlText w:val="•"/>
      <w:lvlJc w:val="left"/>
      <w:pPr>
        <w:ind w:left="2146" w:hanging="322"/>
      </w:pPr>
    </w:lvl>
    <w:lvl w:ilvl="5">
      <w:numFmt w:val="bullet"/>
      <w:lvlText w:val="•"/>
      <w:lvlJc w:val="left"/>
      <w:pPr>
        <w:ind w:left="2571" w:hanging="322"/>
      </w:pPr>
    </w:lvl>
    <w:lvl w:ilvl="6">
      <w:numFmt w:val="bullet"/>
      <w:lvlText w:val="•"/>
      <w:lvlJc w:val="left"/>
      <w:pPr>
        <w:ind w:left="2996" w:hanging="322"/>
      </w:pPr>
    </w:lvl>
    <w:lvl w:ilvl="7">
      <w:numFmt w:val="bullet"/>
      <w:lvlText w:val="•"/>
      <w:lvlJc w:val="left"/>
      <w:pPr>
        <w:ind w:left="3421" w:hanging="322"/>
      </w:pPr>
    </w:lvl>
    <w:lvl w:ilvl="8">
      <w:numFmt w:val="bullet"/>
      <w:lvlText w:val="•"/>
      <w:lvlJc w:val="left"/>
      <w:pPr>
        <w:ind w:left="3845" w:hanging="322"/>
      </w:pPr>
    </w:lvl>
  </w:abstractNum>
  <w:abstractNum w:abstractNumId="1" w15:restartNumberingAfterBreak="0">
    <w:nsid w:val="0000040C"/>
    <w:multiLevelType w:val="multilevel"/>
    <w:tmpl w:val="FFFFFFFF"/>
    <w:lvl w:ilvl="0">
      <w:numFmt w:val="bullet"/>
      <w:lvlText w:val=""/>
      <w:lvlJc w:val="left"/>
      <w:pPr>
        <w:ind w:left="303" w:hanging="200"/>
      </w:pPr>
      <w:rPr>
        <w:rFonts w:ascii="Symbol" w:hAnsi="Symbol"/>
        <w:b w:val="0"/>
        <w:sz w:val="22"/>
      </w:rPr>
    </w:lvl>
    <w:lvl w:ilvl="1">
      <w:numFmt w:val="bullet"/>
      <w:lvlText w:val="-"/>
      <w:lvlJc w:val="left"/>
      <w:pPr>
        <w:ind w:left="447" w:hanging="144"/>
      </w:pPr>
      <w:rPr>
        <w:rFonts w:ascii="Arial" w:hAnsi="Arial"/>
        <w:b w:val="0"/>
        <w:sz w:val="22"/>
      </w:rPr>
    </w:lvl>
    <w:lvl w:ilvl="2">
      <w:numFmt w:val="bullet"/>
      <w:lvlText w:val="•"/>
      <w:lvlJc w:val="left"/>
      <w:pPr>
        <w:ind w:left="919" w:hanging="144"/>
      </w:pPr>
    </w:lvl>
    <w:lvl w:ilvl="3">
      <w:numFmt w:val="bullet"/>
      <w:lvlText w:val="•"/>
      <w:lvlJc w:val="left"/>
      <w:pPr>
        <w:ind w:left="1391" w:hanging="144"/>
      </w:pPr>
    </w:lvl>
    <w:lvl w:ilvl="4">
      <w:numFmt w:val="bullet"/>
      <w:lvlText w:val="•"/>
      <w:lvlJc w:val="left"/>
      <w:pPr>
        <w:ind w:left="1863" w:hanging="144"/>
      </w:pPr>
    </w:lvl>
    <w:lvl w:ilvl="5">
      <w:numFmt w:val="bullet"/>
      <w:lvlText w:val="•"/>
      <w:lvlJc w:val="left"/>
      <w:pPr>
        <w:ind w:left="2335" w:hanging="144"/>
      </w:pPr>
    </w:lvl>
    <w:lvl w:ilvl="6">
      <w:numFmt w:val="bullet"/>
      <w:lvlText w:val="•"/>
      <w:lvlJc w:val="left"/>
      <w:pPr>
        <w:ind w:left="2807" w:hanging="144"/>
      </w:pPr>
    </w:lvl>
    <w:lvl w:ilvl="7">
      <w:numFmt w:val="bullet"/>
      <w:lvlText w:val="•"/>
      <w:lvlJc w:val="left"/>
      <w:pPr>
        <w:ind w:left="3279" w:hanging="144"/>
      </w:pPr>
    </w:lvl>
    <w:lvl w:ilvl="8">
      <w:numFmt w:val="bullet"/>
      <w:lvlText w:val="•"/>
      <w:lvlJc w:val="left"/>
      <w:pPr>
        <w:ind w:left="3751" w:hanging="144"/>
      </w:pPr>
    </w:lvl>
  </w:abstractNum>
  <w:abstractNum w:abstractNumId="2" w15:restartNumberingAfterBreak="0">
    <w:nsid w:val="0B7D5B58"/>
    <w:multiLevelType w:val="hybridMultilevel"/>
    <w:tmpl w:val="DED4FD3C"/>
    <w:lvl w:ilvl="0" w:tplc="04090017">
      <w:start w:val="1"/>
      <w:numFmt w:val="lowerLetter"/>
      <w:lvlText w:val="%1)"/>
      <w:lvlJc w:val="left"/>
      <w:pPr>
        <w:ind w:left="1434" w:hanging="356"/>
      </w:pPr>
      <w:rPr>
        <w:rFonts w:hint="default"/>
        <w:b w:val="0"/>
        <w:bCs w:val="0"/>
        <w:i w:val="0"/>
        <w:iCs w:val="0"/>
        <w:spacing w:val="-1"/>
        <w:w w:val="93"/>
        <w:sz w:val="23"/>
        <w:szCs w:val="23"/>
        <w:lang w:val="en-US" w:eastAsia="en-US" w:bidi="ar-SA"/>
      </w:rPr>
    </w:lvl>
    <w:lvl w:ilvl="1" w:tplc="A2D2FBFC">
      <w:numFmt w:val="bullet"/>
      <w:lvlText w:val="•"/>
      <w:lvlJc w:val="left"/>
      <w:pPr>
        <w:ind w:left="2288" w:hanging="356"/>
      </w:pPr>
      <w:rPr>
        <w:rFonts w:hint="default"/>
        <w:lang w:val="en-US" w:eastAsia="en-US" w:bidi="ar-SA"/>
      </w:rPr>
    </w:lvl>
    <w:lvl w:ilvl="2" w:tplc="ABA2D2C4">
      <w:numFmt w:val="bullet"/>
      <w:lvlText w:val="•"/>
      <w:lvlJc w:val="left"/>
      <w:pPr>
        <w:ind w:left="3136" w:hanging="356"/>
      </w:pPr>
      <w:rPr>
        <w:rFonts w:hint="default"/>
        <w:lang w:val="en-US" w:eastAsia="en-US" w:bidi="ar-SA"/>
      </w:rPr>
    </w:lvl>
    <w:lvl w:ilvl="3" w:tplc="464C64C0">
      <w:numFmt w:val="bullet"/>
      <w:lvlText w:val="•"/>
      <w:lvlJc w:val="left"/>
      <w:pPr>
        <w:ind w:left="3985" w:hanging="356"/>
      </w:pPr>
      <w:rPr>
        <w:rFonts w:hint="default"/>
        <w:lang w:val="en-US" w:eastAsia="en-US" w:bidi="ar-SA"/>
      </w:rPr>
    </w:lvl>
    <w:lvl w:ilvl="4" w:tplc="90F23EA4">
      <w:numFmt w:val="bullet"/>
      <w:lvlText w:val="•"/>
      <w:lvlJc w:val="left"/>
      <w:pPr>
        <w:ind w:left="4833" w:hanging="356"/>
      </w:pPr>
      <w:rPr>
        <w:rFonts w:hint="default"/>
        <w:lang w:val="en-US" w:eastAsia="en-US" w:bidi="ar-SA"/>
      </w:rPr>
    </w:lvl>
    <w:lvl w:ilvl="5" w:tplc="92847762">
      <w:numFmt w:val="bullet"/>
      <w:lvlText w:val="•"/>
      <w:lvlJc w:val="left"/>
      <w:pPr>
        <w:ind w:left="5682" w:hanging="356"/>
      </w:pPr>
      <w:rPr>
        <w:rFonts w:hint="default"/>
        <w:lang w:val="en-US" w:eastAsia="en-US" w:bidi="ar-SA"/>
      </w:rPr>
    </w:lvl>
    <w:lvl w:ilvl="6" w:tplc="616A79F6">
      <w:numFmt w:val="bullet"/>
      <w:lvlText w:val="•"/>
      <w:lvlJc w:val="left"/>
      <w:pPr>
        <w:ind w:left="6530" w:hanging="356"/>
      </w:pPr>
      <w:rPr>
        <w:rFonts w:hint="default"/>
        <w:lang w:val="en-US" w:eastAsia="en-US" w:bidi="ar-SA"/>
      </w:rPr>
    </w:lvl>
    <w:lvl w:ilvl="7" w:tplc="42121D02">
      <w:numFmt w:val="bullet"/>
      <w:lvlText w:val="•"/>
      <w:lvlJc w:val="left"/>
      <w:pPr>
        <w:ind w:left="7378" w:hanging="356"/>
      </w:pPr>
      <w:rPr>
        <w:rFonts w:hint="default"/>
        <w:lang w:val="en-US" w:eastAsia="en-US" w:bidi="ar-SA"/>
      </w:rPr>
    </w:lvl>
    <w:lvl w:ilvl="8" w:tplc="3E908E96">
      <w:numFmt w:val="bullet"/>
      <w:lvlText w:val="•"/>
      <w:lvlJc w:val="left"/>
      <w:pPr>
        <w:ind w:left="8227" w:hanging="356"/>
      </w:pPr>
      <w:rPr>
        <w:rFonts w:hint="default"/>
        <w:lang w:val="en-US" w:eastAsia="en-US" w:bidi="ar-SA"/>
      </w:rPr>
    </w:lvl>
  </w:abstractNum>
  <w:abstractNum w:abstractNumId="3" w15:restartNumberingAfterBreak="0">
    <w:nsid w:val="136A0D5C"/>
    <w:multiLevelType w:val="hybridMultilevel"/>
    <w:tmpl w:val="516619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B24E5F"/>
    <w:multiLevelType w:val="multilevel"/>
    <w:tmpl w:val="6B96B72E"/>
    <w:lvl w:ilvl="0">
      <w:start w:val="9"/>
      <w:numFmt w:val="decimal"/>
      <w:lvlText w:val="%1."/>
      <w:lvlJc w:val="left"/>
      <w:pPr>
        <w:ind w:left="360" w:hanging="360"/>
      </w:pPr>
      <w:rPr>
        <w:rFonts w:ascii="Arial" w:eastAsia="Times New Roman" w:hAnsi="Arial" w:cs="Arial" w:hint="default"/>
        <w:b w:val="0"/>
        <w:bCs w:val="0"/>
        <w:i w:val="0"/>
        <w:sz w:val="22"/>
      </w:rPr>
    </w:lvl>
    <w:lvl w:ilvl="1">
      <w:start w:val="1"/>
      <w:numFmt w:val="decimal"/>
      <w:lvlText w:val="%1.%2."/>
      <w:lvlJc w:val="left"/>
      <w:pPr>
        <w:ind w:left="792" w:hanging="432"/>
      </w:pPr>
      <w:rPr>
        <w:rFonts w:hint="default"/>
        <w:b w:val="0"/>
        <w:i w:val="0"/>
        <w:sz w:val="22"/>
        <w:szCs w:val="20"/>
      </w:rPr>
    </w:lvl>
    <w:lvl w:ilvl="2">
      <w:start w:val="1"/>
      <w:numFmt w:val="decimal"/>
      <w:lvlText w:val="%1.%2.%3."/>
      <w:lvlJc w:val="left"/>
      <w:pPr>
        <w:ind w:left="1224" w:hanging="504"/>
      </w:pPr>
      <w:rPr>
        <w:rFonts w:hint="default"/>
        <w:b w:val="0"/>
        <w:i w:val="0"/>
        <w:sz w:val="24"/>
      </w:rPr>
    </w:lvl>
    <w:lvl w:ilvl="3">
      <w:start w:val="1"/>
      <w:numFmt w:val="decimal"/>
      <w:lvlText w:val="%1.%2.%3.%4."/>
      <w:lvlJc w:val="left"/>
      <w:pPr>
        <w:ind w:left="1728" w:hanging="648"/>
      </w:pPr>
      <w:rPr>
        <w:rFonts w:hint="default"/>
        <w:b w:val="0"/>
        <w:i w:val="0"/>
        <w:sz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83E36E2"/>
    <w:multiLevelType w:val="hybridMultilevel"/>
    <w:tmpl w:val="020279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5B2D8B"/>
    <w:multiLevelType w:val="hybridMultilevel"/>
    <w:tmpl w:val="24A4354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D8A64AE"/>
    <w:multiLevelType w:val="hybridMultilevel"/>
    <w:tmpl w:val="68E0E71E"/>
    <w:lvl w:ilvl="0" w:tplc="24D4381C">
      <w:numFmt w:val="bullet"/>
      <w:lvlText w:val="-"/>
      <w:lvlJc w:val="left"/>
      <w:pPr>
        <w:ind w:left="843" w:hanging="347"/>
      </w:pPr>
      <w:rPr>
        <w:rFonts w:ascii="Arial" w:eastAsia="Arial" w:hAnsi="Arial" w:cs="Arial" w:hint="default"/>
        <w:w w:val="104"/>
        <w:lang w:val="en-US" w:eastAsia="en-US" w:bidi="ar-SA"/>
      </w:rPr>
    </w:lvl>
    <w:lvl w:ilvl="1" w:tplc="EBE4131A">
      <w:numFmt w:val="bullet"/>
      <w:lvlText w:val="•"/>
      <w:lvlJc w:val="left"/>
      <w:pPr>
        <w:ind w:left="1792" w:hanging="347"/>
      </w:pPr>
      <w:rPr>
        <w:rFonts w:hint="default"/>
        <w:lang w:val="en-US" w:eastAsia="en-US" w:bidi="ar-SA"/>
      </w:rPr>
    </w:lvl>
    <w:lvl w:ilvl="2" w:tplc="46709DDC">
      <w:numFmt w:val="bullet"/>
      <w:lvlText w:val="•"/>
      <w:lvlJc w:val="left"/>
      <w:pPr>
        <w:ind w:left="2744" w:hanging="347"/>
      </w:pPr>
      <w:rPr>
        <w:rFonts w:hint="default"/>
        <w:lang w:val="en-US" w:eastAsia="en-US" w:bidi="ar-SA"/>
      </w:rPr>
    </w:lvl>
    <w:lvl w:ilvl="3" w:tplc="B2808068">
      <w:numFmt w:val="bullet"/>
      <w:lvlText w:val="•"/>
      <w:lvlJc w:val="left"/>
      <w:pPr>
        <w:ind w:left="3696" w:hanging="347"/>
      </w:pPr>
      <w:rPr>
        <w:rFonts w:hint="default"/>
        <w:lang w:val="en-US" w:eastAsia="en-US" w:bidi="ar-SA"/>
      </w:rPr>
    </w:lvl>
    <w:lvl w:ilvl="4" w:tplc="BADE5320">
      <w:numFmt w:val="bullet"/>
      <w:lvlText w:val="•"/>
      <w:lvlJc w:val="left"/>
      <w:pPr>
        <w:ind w:left="4648" w:hanging="347"/>
      </w:pPr>
      <w:rPr>
        <w:rFonts w:hint="default"/>
        <w:lang w:val="en-US" w:eastAsia="en-US" w:bidi="ar-SA"/>
      </w:rPr>
    </w:lvl>
    <w:lvl w:ilvl="5" w:tplc="78863D12">
      <w:numFmt w:val="bullet"/>
      <w:lvlText w:val="•"/>
      <w:lvlJc w:val="left"/>
      <w:pPr>
        <w:ind w:left="5600" w:hanging="347"/>
      </w:pPr>
      <w:rPr>
        <w:rFonts w:hint="default"/>
        <w:lang w:val="en-US" w:eastAsia="en-US" w:bidi="ar-SA"/>
      </w:rPr>
    </w:lvl>
    <w:lvl w:ilvl="6" w:tplc="39327DFC">
      <w:numFmt w:val="bullet"/>
      <w:lvlText w:val="•"/>
      <w:lvlJc w:val="left"/>
      <w:pPr>
        <w:ind w:left="6552" w:hanging="347"/>
      </w:pPr>
      <w:rPr>
        <w:rFonts w:hint="default"/>
        <w:lang w:val="en-US" w:eastAsia="en-US" w:bidi="ar-SA"/>
      </w:rPr>
    </w:lvl>
    <w:lvl w:ilvl="7" w:tplc="D08894EE">
      <w:numFmt w:val="bullet"/>
      <w:lvlText w:val="•"/>
      <w:lvlJc w:val="left"/>
      <w:pPr>
        <w:ind w:left="7504" w:hanging="347"/>
      </w:pPr>
      <w:rPr>
        <w:rFonts w:hint="default"/>
        <w:lang w:val="en-US" w:eastAsia="en-US" w:bidi="ar-SA"/>
      </w:rPr>
    </w:lvl>
    <w:lvl w:ilvl="8" w:tplc="E02EE2DA">
      <w:numFmt w:val="bullet"/>
      <w:lvlText w:val="•"/>
      <w:lvlJc w:val="left"/>
      <w:pPr>
        <w:ind w:left="8456" w:hanging="347"/>
      </w:pPr>
      <w:rPr>
        <w:rFonts w:hint="default"/>
        <w:lang w:val="en-US" w:eastAsia="en-US" w:bidi="ar-SA"/>
      </w:rPr>
    </w:lvl>
  </w:abstractNum>
  <w:abstractNum w:abstractNumId="8" w15:restartNumberingAfterBreak="0">
    <w:nsid w:val="251B29BD"/>
    <w:multiLevelType w:val="hybridMultilevel"/>
    <w:tmpl w:val="90C0A162"/>
    <w:lvl w:ilvl="0" w:tplc="DD94186C">
      <w:start w:val="1"/>
      <w:numFmt w:val="decimal"/>
      <w:lvlText w:val="%1."/>
      <w:lvlJc w:val="left"/>
      <w:pPr>
        <w:ind w:left="360" w:hanging="360"/>
      </w:pPr>
      <w:rPr>
        <w:rFonts w:hint="default"/>
        <w:b/>
        <w:bCs w:val="0"/>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5A56E75"/>
    <w:multiLevelType w:val="hybridMultilevel"/>
    <w:tmpl w:val="AC0CB3F6"/>
    <w:lvl w:ilvl="0" w:tplc="3D30E460">
      <w:start w:val="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16519F7"/>
    <w:multiLevelType w:val="multilevel"/>
    <w:tmpl w:val="89C0F826"/>
    <w:lvl w:ilvl="0">
      <w:start w:val="18"/>
      <w:numFmt w:val="decimal"/>
      <w:lvlText w:val="%1."/>
      <w:lvlJc w:val="left"/>
      <w:pPr>
        <w:ind w:left="360" w:hanging="360"/>
      </w:pPr>
      <w:rPr>
        <w:rFonts w:ascii="Arial" w:eastAsia="Times New Roman" w:hAnsi="Arial" w:cs="Arial" w:hint="default"/>
        <w:b w:val="0"/>
        <w:bCs w:val="0"/>
        <w:i w:val="0"/>
        <w:sz w:val="22"/>
      </w:rPr>
    </w:lvl>
    <w:lvl w:ilvl="1">
      <w:start w:val="1"/>
      <w:numFmt w:val="decimal"/>
      <w:lvlText w:val="%1.%2."/>
      <w:lvlJc w:val="left"/>
      <w:pPr>
        <w:ind w:left="792" w:hanging="432"/>
      </w:pPr>
      <w:rPr>
        <w:rFonts w:hint="default"/>
        <w:b w:val="0"/>
        <w:i w:val="0"/>
        <w:sz w:val="22"/>
        <w:szCs w:val="20"/>
      </w:rPr>
    </w:lvl>
    <w:lvl w:ilvl="2">
      <w:start w:val="1"/>
      <w:numFmt w:val="decimal"/>
      <w:lvlText w:val="%1.%2.%3."/>
      <w:lvlJc w:val="left"/>
      <w:pPr>
        <w:ind w:left="1224" w:hanging="504"/>
      </w:pPr>
      <w:rPr>
        <w:rFonts w:hint="default"/>
        <w:b w:val="0"/>
        <w:i w:val="0"/>
        <w:sz w:val="24"/>
      </w:rPr>
    </w:lvl>
    <w:lvl w:ilvl="3">
      <w:start w:val="1"/>
      <w:numFmt w:val="decimal"/>
      <w:lvlText w:val="%1.%2.%3.%4."/>
      <w:lvlJc w:val="left"/>
      <w:pPr>
        <w:ind w:left="1728" w:hanging="648"/>
      </w:pPr>
      <w:rPr>
        <w:rFonts w:hint="default"/>
        <w:b w:val="0"/>
        <w:i w:val="0"/>
        <w:sz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32FC371D"/>
    <w:multiLevelType w:val="hybridMultilevel"/>
    <w:tmpl w:val="196A59DE"/>
    <w:lvl w:ilvl="0" w:tplc="2FE018C4">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7DE7125"/>
    <w:multiLevelType w:val="hybridMultilevel"/>
    <w:tmpl w:val="D0DC2A5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B8C258E"/>
    <w:multiLevelType w:val="multilevel"/>
    <w:tmpl w:val="90C07CE2"/>
    <w:lvl w:ilvl="0">
      <w:start w:val="2"/>
      <w:numFmt w:val="decimal"/>
      <w:lvlText w:val="%1."/>
      <w:lvlJc w:val="left"/>
      <w:pPr>
        <w:ind w:left="720" w:hanging="360"/>
      </w:pPr>
      <w:rPr>
        <w:rFonts w:ascii="Arial" w:hAnsi="Arial" w:cs="Arial"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444A7F94"/>
    <w:multiLevelType w:val="hybridMultilevel"/>
    <w:tmpl w:val="E60E2C54"/>
    <w:lvl w:ilvl="0" w:tplc="04090001">
      <w:start w:val="1"/>
      <w:numFmt w:val="bullet"/>
      <w:lvlText w:val=""/>
      <w:lvlJc w:val="left"/>
      <w:pPr>
        <w:ind w:left="720" w:hanging="360"/>
      </w:pPr>
      <w:rPr>
        <w:rFonts w:ascii="Symbol" w:hAnsi="Symbol" w:hint="default"/>
        <w:b/>
        <w:bCs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7042415"/>
    <w:multiLevelType w:val="hybridMultilevel"/>
    <w:tmpl w:val="1D744C6C"/>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B7C07E4"/>
    <w:multiLevelType w:val="hybridMultilevel"/>
    <w:tmpl w:val="24A4354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BF36AA4"/>
    <w:multiLevelType w:val="hybridMultilevel"/>
    <w:tmpl w:val="3B36ED6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DE91B1C"/>
    <w:multiLevelType w:val="hybridMultilevel"/>
    <w:tmpl w:val="E6B8D90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0755C0A"/>
    <w:multiLevelType w:val="hybridMultilevel"/>
    <w:tmpl w:val="A12A2F7E"/>
    <w:lvl w:ilvl="0" w:tplc="04627540">
      <w:start w:val="1"/>
      <w:numFmt w:val="lowerLetter"/>
      <w:lvlText w:val="%1)"/>
      <w:lvlJc w:val="left"/>
      <w:pPr>
        <w:ind w:left="465" w:hanging="360"/>
      </w:pPr>
      <w:rPr>
        <w:rFonts w:hint="default"/>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20" w15:restartNumberingAfterBreak="0">
    <w:nsid w:val="508D6A14"/>
    <w:multiLevelType w:val="hybridMultilevel"/>
    <w:tmpl w:val="B9AA274A"/>
    <w:lvl w:ilvl="0" w:tplc="52CAA272">
      <w:start w:val="1"/>
      <w:numFmt w:val="lowerLetter"/>
      <w:lvlText w:val="(%1)"/>
      <w:lvlJc w:val="left"/>
      <w:pPr>
        <w:ind w:left="1636" w:hanging="360"/>
      </w:pPr>
      <w:rPr>
        <w:rFonts w:hint="default"/>
        <w:b w:val="0"/>
        <w:i w:val="0"/>
        <w:color w:val="auto"/>
      </w:rPr>
    </w:lvl>
    <w:lvl w:ilvl="1" w:tplc="08090019">
      <w:start w:val="1"/>
      <w:numFmt w:val="lowerLetter"/>
      <w:lvlText w:val="%2."/>
      <w:lvlJc w:val="left"/>
      <w:pPr>
        <w:ind w:left="2356" w:hanging="360"/>
      </w:pPr>
    </w:lvl>
    <w:lvl w:ilvl="2" w:tplc="0809001B">
      <w:start w:val="1"/>
      <w:numFmt w:val="lowerRoman"/>
      <w:lvlText w:val="%3."/>
      <w:lvlJc w:val="right"/>
      <w:pPr>
        <w:ind w:left="3076" w:hanging="180"/>
      </w:pPr>
    </w:lvl>
    <w:lvl w:ilvl="3" w:tplc="0809000F">
      <w:start w:val="1"/>
      <w:numFmt w:val="decimal"/>
      <w:lvlText w:val="%4."/>
      <w:lvlJc w:val="left"/>
      <w:pPr>
        <w:ind w:left="3796" w:hanging="360"/>
      </w:pPr>
    </w:lvl>
    <w:lvl w:ilvl="4" w:tplc="08090019">
      <w:start w:val="1"/>
      <w:numFmt w:val="lowerLetter"/>
      <w:lvlText w:val="%5."/>
      <w:lvlJc w:val="left"/>
      <w:pPr>
        <w:ind w:left="4516" w:hanging="360"/>
      </w:pPr>
    </w:lvl>
    <w:lvl w:ilvl="5" w:tplc="0809001B">
      <w:start w:val="1"/>
      <w:numFmt w:val="lowerRoman"/>
      <w:lvlText w:val="%6."/>
      <w:lvlJc w:val="right"/>
      <w:pPr>
        <w:ind w:left="5236" w:hanging="180"/>
      </w:pPr>
    </w:lvl>
    <w:lvl w:ilvl="6" w:tplc="0809000F">
      <w:start w:val="1"/>
      <w:numFmt w:val="decimal"/>
      <w:lvlText w:val="%7."/>
      <w:lvlJc w:val="left"/>
      <w:pPr>
        <w:ind w:left="5956" w:hanging="360"/>
      </w:pPr>
    </w:lvl>
    <w:lvl w:ilvl="7" w:tplc="08090019">
      <w:start w:val="1"/>
      <w:numFmt w:val="lowerLetter"/>
      <w:lvlText w:val="%8."/>
      <w:lvlJc w:val="left"/>
      <w:pPr>
        <w:ind w:left="6676" w:hanging="360"/>
      </w:pPr>
    </w:lvl>
    <w:lvl w:ilvl="8" w:tplc="0809001B">
      <w:start w:val="1"/>
      <w:numFmt w:val="lowerRoman"/>
      <w:lvlText w:val="%9."/>
      <w:lvlJc w:val="right"/>
      <w:pPr>
        <w:ind w:left="7396" w:hanging="180"/>
      </w:pPr>
    </w:lvl>
  </w:abstractNum>
  <w:abstractNum w:abstractNumId="21" w15:restartNumberingAfterBreak="0">
    <w:nsid w:val="509E11CE"/>
    <w:multiLevelType w:val="hybridMultilevel"/>
    <w:tmpl w:val="D70A41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9543750"/>
    <w:multiLevelType w:val="multilevel"/>
    <w:tmpl w:val="64AC9B7C"/>
    <w:lvl w:ilvl="0">
      <w:start w:val="4"/>
      <w:numFmt w:val="decimal"/>
      <w:lvlText w:val="%1."/>
      <w:lvlJc w:val="left"/>
      <w:pPr>
        <w:ind w:left="1421" w:hanging="570"/>
      </w:pPr>
      <w:rPr>
        <w:rFonts w:hint="default"/>
        <w:vertAlign w:val="baseline"/>
      </w:rPr>
    </w:lvl>
    <w:lvl w:ilvl="1">
      <w:start w:val="1"/>
      <w:numFmt w:val="bullet"/>
      <w:lvlText w:val=""/>
      <w:lvlJc w:val="left"/>
      <w:pPr>
        <w:ind w:left="-589" w:firstLine="0"/>
      </w:pPr>
      <w:rPr>
        <w:rFonts w:ascii="Symbol" w:hAnsi="Symbol" w:hint="default"/>
        <w:vertAlign w:val="baseline"/>
      </w:rPr>
    </w:lvl>
    <w:lvl w:ilvl="2">
      <w:start w:val="1"/>
      <w:numFmt w:val="bullet"/>
      <w:lvlText w:val=""/>
      <w:lvlJc w:val="left"/>
      <w:pPr>
        <w:ind w:left="491" w:hanging="180"/>
      </w:pPr>
      <w:rPr>
        <w:rFonts w:ascii="Symbol" w:hAnsi="Symbol" w:hint="default"/>
        <w:b w:val="0"/>
        <w:i w:val="0"/>
        <w:color w:val="auto"/>
        <w:sz w:val="22"/>
        <w:vertAlign w:val="baseline"/>
      </w:rPr>
    </w:lvl>
    <w:lvl w:ilvl="3">
      <w:start w:val="1"/>
      <w:numFmt w:val="decimal"/>
      <w:lvlText w:val="%4."/>
      <w:lvlJc w:val="left"/>
      <w:pPr>
        <w:ind w:left="1211" w:hanging="360"/>
      </w:pPr>
      <w:rPr>
        <w:rFonts w:hint="default"/>
        <w:vertAlign w:val="baseline"/>
      </w:rPr>
    </w:lvl>
    <w:lvl w:ilvl="4">
      <w:start w:val="1"/>
      <w:numFmt w:val="lowerLetter"/>
      <w:lvlText w:val="(%5)"/>
      <w:lvlJc w:val="left"/>
      <w:pPr>
        <w:ind w:left="1571" w:firstLine="0"/>
      </w:pPr>
      <w:rPr>
        <w:rFonts w:ascii="Arial" w:eastAsia="Arial" w:hAnsi="Arial" w:cs="Arial" w:hint="default"/>
        <w:vertAlign w:val="baseline"/>
      </w:rPr>
    </w:lvl>
    <w:lvl w:ilvl="5">
      <w:start w:val="1"/>
      <w:numFmt w:val="lowerRoman"/>
      <w:lvlText w:val="%6."/>
      <w:lvlJc w:val="right"/>
      <w:pPr>
        <w:ind w:left="2651" w:hanging="180"/>
      </w:pPr>
      <w:rPr>
        <w:rFonts w:hint="default"/>
        <w:vertAlign w:val="baseline"/>
      </w:rPr>
    </w:lvl>
    <w:lvl w:ilvl="6">
      <w:start w:val="1"/>
      <w:numFmt w:val="decimal"/>
      <w:lvlText w:val="%7."/>
      <w:lvlJc w:val="left"/>
      <w:pPr>
        <w:ind w:left="3371" w:hanging="360"/>
      </w:pPr>
      <w:rPr>
        <w:rFonts w:hint="default"/>
        <w:vertAlign w:val="baseline"/>
      </w:rPr>
    </w:lvl>
    <w:lvl w:ilvl="7">
      <w:start w:val="1"/>
      <w:numFmt w:val="lowerLetter"/>
      <w:lvlText w:val="%8."/>
      <w:lvlJc w:val="left"/>
      <w:pPr>
        <w:ind w:left="4091" w:hanging="360"/>
      </w:pPr>
      <w:rPr>
        <w:rFonts w:hint="default"/>
        <w:vertAlign w:val="baseline"/>
      </w:rPr>
    </w:lvl>
    <w:lvl w:ilvl="8">
      <w:start w:val="1"/>
      <w:numFmt w:val="lowerRoman"/>
      <w:lvlText w:val="%9."/>
      <w:lvlJc w:val="right"/>
      <w:pPr>
        <w:ind w:left="4811" w:hanging="180"/>
      </w:pPr>
      <w:rPr>
        <w:rFonts w:hint="default"/>
        <w:vertAlign w:val="baseline"/>
      </w:rPr>
    </w:lvl>
  </w:abstractNum>
  <w:abstractNum w:abstractNumId="23" w15:restartNumberingAfterBreak="0">
    <w:nsid w:val="5BD543F2"/>
    <w:multiLevelType w:val="hybridMultilevel"/>
    <w:tmpl w:val="E6B8D90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BEE0A8C"/>
    <w:multiLevelType w:val="hybridMultilevel"/>
    <w:tmpl w:val="DC5C397E"/>
    <w:lvl w:ilvl="0" w:tplc="E022FE48">
      <w:start w:val="1"/>
      <w:numFmt w:val="lowerLetter"/>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D2105F9"/>
    <w:multiLevelType w:val="hybridMultilevel"/>
    <w:tmpl w:val="C05E84A0"/>
    <w:lvl w:ilvl="0" w:tplc="A7E0B2EC">
      <w:start w:val="5"/>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D67751E"/>
    <w:multiLevelType w:val="multilevel"/>
    <w:tmpl w:val="BE6E39EC"/>
    <w:lvl w:ilvl="0">
      <w:start w:val="1"/>
      <w:numFmt w:val="bullet"/>
      <w:lvlText w:val="-"/>
      <w:lvlJc w:val="left"/>
      <w:pPr>
        <w:tabs>
          <w:tab w:val="num" w:pos="720"/>
        </w:tabs>
        <w:ind w:left="720" w:hanging="360"/>
      </w:pPr>
      <w:rPr>
        <w:rFonts w:ascii="Cambria" w:eastAsiaTheme="minorHAnsi" w:hAnsi="Cambria" w:cstheme="minorBid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0E5091C"/>
    <w:multiLevelType w:val="hybridMultilevel"/>
    <w:tmpl w:val="5BF41B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66E34F74"/>
    <w:multiLevelType w:val="hybridMultilevel"/>
    <w:tmpl w:val="D228F9D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B684E7B"/>
    <w:multiLevelType w:val="hybridMultilevel"/>
    <w:tmpl w:val="149C17E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C362026"/>
    <w:multiLevelType w:val="hybridMultilevel"/>
    <w:tmpl w:val="09B26F1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E4E722B"/>
    <w:multiLevelType w:val="hybridMultilevel"/>
    <w:tmpl w:val="933E2AB4"/>
    <w:lvl w:ilvl="0" w:tplc="B24A2DF2">
      <w:start w:val="1"/>
      <w:numFmt w:val="lowerRoman"/>
      <w:lvlText w:val="(%1)"/>
      <w:lvlJc w:val="left"/>
      <w:pPr>
        <w:ind w:left="1353" w:hanging="360"/>
      </w:pPr>
      <w:rPr>
        <w:b w:val="0"/>
        <w:i w:val="0"/>
        <w:color w:val="auto"/>
      </w:rPr>
    </w:lvl>
    <w:lvl w:ilvl="1" w:tplc="08090019">
      <w:start w:val="1"/>
      <w:numFmt w:val="lowerLetter"/>
      <w:lvlText w:val="%2."/>
      <w:lvlJc w:val="left"/>
      <w:pPr>
        <w:ind w:left="2073" w:hanging="360"/>
      </w:pPr>
    </w:lvl>
    <w:lvl w:ilvl="2" w:tplc="0809001B">
      <w:start w:val="1"/>
      <w:numFmt w:val="lowerRoman"/>
      <w:lvlText w:val="%3."/>
      <w:lvlJc w:val="right"/>
      <w:pPr>
        <w:ind w:left="2793" w:hanging="180"/>
      </w:pPr>
    </w:lvl>
    <w:lvl w:ilvl="3" w:tplc="0809000F">
      <w:start w:val="1"/>
      <w:numFmt w:val="decimal"/>
      <w:lvlText w:val="%4."/>
      <w:lvlJc w:val="left"/>
      <w:pPr>
        <w:ind w:left="3513" w:hanging="360"/>
      </w:pPr>
    </w:lvl>
    <w:lvl w:ilvl="4" w:tplc="08090019">
      <w:start w:val="1"/>
      <w:numFmt w:val="lowerLetter"/>
      <w:lvlText w:val="%5."/>
      <w:lvlJc w:val="left"/>
      <w:pPr>
        <w:ind w:left="4233" w:hanging="360"/>
      </w:pPr>
    </w:lvl>
    <w:lvl w:ilvl="5" w:tplc="0809001B">
      <w:start w:val="1"/>
      <w:numFmt w:val="lowerRoman"/>
      <w:lvlText w:val="%6."/>
      <w:lvlJc w:val="right"/>
      <w:pPr>
        <w:ind w:left="4953" w:hanging="180"/>
      </w:pPr>
    </w:lvl>
    <w:lvl w:ilvl="6" w:tplc="0809000F">
      <w:start w:val="1"/>
      <w:numFmt w:val="decimal"/>
      <w:lvlText w:val="%7."/>
      <w:lvlJc w:val="left"/>
      <w:pPr>
        <w:ind w:left="5673" w:hanging="360"/>
      </w:pPr>
    </w:lvl>
    <w:lvl w:ilvl="7" w:tplc="08090019">
      <w:start w:val="1"/>
      <w:numFmt w:val="lowerLetter"/>
      <w:lvlText w:val="%8."/>
      <w:lvlJc w:val="left"/>
      <w:pPr>
        <w:ind w:left="6393" w:hanging="360"/>
      </w:pPr>
    </w:lvl>
    <w:lvl w:ilvl="8" w:tplc="0809001B">
      <w:start w:val="1"/>
      <w:numFmt w:val="lowerRoman"/>
      <w:lvlText w:val="%9."/>
      <w:lvlJc w:val="right"/>
      <w:pPr>
        <w:ind w:left="7113" w:hanging="180"/>
      </w:pPr>
    </w:lvl>
  </w:abstractNum>
  <w:abstractNum w:abstractNumId="32" w15:restartNumberingAfterBreak="0">
    <w:nsid w:val="6F2114BA"/>
    <w:multiLevelType w:val="hybridMultilevel"/>
    <w:tmpl w:val="F89AC8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3013072"/>
    <w:multiLevelType w:val="hybridMultilevel"/>
    <w:tmpl w:val="DED4FD3C"/>
    <w:lvl w:ilvl="0" w:tplc="04090017">
      <w:start w:val="1"/>
      <w:numFmt w:val="lowerLetter"/>
      <w:lvlText w:val="%1)"/>
      <w:lvlJc w:val="left"/>
      <w:pPr>
        <w:ind w:left="1434" w:hanging="356"/>
      </w:pPr>
      <w:rPr>
        <w:rFonts w:hint="default"/>
        <w:b w:val="0"/>
        <w:bCs w:val="0"/>
        <w:i w:val="0"/>
        <w:iCs w:val="0"/>
        <w:spacing w:val="-1"/>
        <w:w w:val="93"/>
        <w:sz w:val="23"/>
        <w:szCs w:val="23"/>
        <w:lang w:val="en-US" w:eastAsia="en-US" w:bidi="ar-SA"/>
      </w:rPr>
    </w:lvl>
    <w:lvl w:ilvl="1" w:tplc="A2D2FBFC">
      <w:numFmt w:val="bullet"/>
      <w:lvlText w:val="•"/>
      <w:lvlJc w:val="left"/>
      <w:pPr>
        <w:ind w:left="2288" w:hanging="356"/>
      </w:pPr>
      <w:rPr>
        <w:rFonts w:hint="default"/>
        <w:lang w:val="en-US" w:eastAsia="en-US" w:bidi="ar-SA"/>
      </w:rPr>
    </w:lvl>
    <w:lvl w:ilvl="2" w:tplc="ABA2D2C4">
      <w:numFmt w:val="bullet"/>
      <w:lvlText w:val="•"/>
      <w:lvlJc w:val="left"/>
      <w:pPr>
        <w:ind w:left="3136" w:hanging="356"/>
      </w:pPr>
      <w:rPr>
        <w:rFonts w:hint="default"/>
        <w:lang w:val="en-US" w:eastAsia="en-US" w:bidi="ar-SA"/>
      </w:rPr>
    </w:lvl>
    <w:lvl w:ilvl="3" w:tplc="464C64C0">
      <w:numFmt w:val="bullet"/>
      <w:lvlText w:val="•"/>
      <w:lvlJc w:val="left"/>
      <w:pPr>
        <w:ind w:left="3985" w:hanging="356"/>
      </w:pPr>
      <w:rPr>
        <w:rFonts w:hint="default"/>
        <w:lang w:val="en-US" w:eastAsia="en-US" w:bidi="ar-SA"/>
      </w:rPr>
    </w:lvl>
    <w:lvl w:ilvl="4" w:tplc="90F23EA4">
      <w:numFmt w:val="bullet"/>
      <w:lvlText w:val="•"/>
      <w:lvlJc w:val="left"/>
      <w:pPr>
        <w:ind w:left="4833" w:hanging="356"/>
      </w:pPr>
      <w:rPr>
        <w:rFonts w:hint="default"/>
        <w:lang w:val="en-US" w:eastAsia="en-US" w:bidi="ar-SA"/>
      </w:rPr>
    </w:lvl>
    <w:lvl w:ilvl="5" w:tplc="92847762">
      <w:numFmt w:val="bullet"/>
      <w:lvlText w:val="•"/>
      <w:lvlJc w:val="left"/>
      <w:pPr>
        <w:ind w:left="5682" w:hanging="356"/>
      </w:pPr>
      <w:rPr>
        <w:rFonts w:hint="default"/>
        <w:lang w:val="en-US" w:eastAsia="en-US" w:bidi="ar-SA"/>
      </w:rPr>
    </w:lvl>
    <w:lvl w:ilvl="6" w:tplc="616A79F6">
      <w:numFmt w:val="bullet"/>
      <w:lvlText w:val="•"/>
      <w:lvlJc w:val="left"/>
      <w:pPr>
        <w:ind w:left="6530" w:hanging="356"/>
      </w:pPr>
      <w:rPr>
        <w:rFonts w:hint="default"/>
        <w:lang w:val="en-US" w:eastAsia="en-US" w:bidi="ar-SA"/>
      </w:rPr>
    </w:lvl>
    <w:lvl w:ilvl="7" w:tplc="42121D02">
      <w:numFmt w:val="bullet"/>
      <w:lvlText w:val="•"/>
      <w:lvlJc w:val="left"/>
      <w:pPr>
        <w:ind w:left="7378" w:hanging="356"/>
      </w:pPr>
      <w:rPr>
        <w:rFonts w:hint="default"/>
        <w:lang w:val="en-US" w:eastAsia="en-US" w:bidi="ar-SA"/>
      </w:rPr>
    </w:lvl>
    <w:lvl w:ilvl="8" w:tplc="3E908E96">
      <w:numFmt w:val="bullet"/>
      <w:lvlText w:val="•"/>
      <w:lvlJc w:val="left"/>
      <w:pPr>
        <w:ind w:left="8227" w:hanging="356"/>
      </w:pPr>
      <w:rPr>
        <w:rFonts w:hint="default"/>
        <w:lang w:val="en-US" w:eastAsia="en-US" w:bidi="ar-SA"/>
      </w:rPr>
    </w:lvl>
  </w:abstractNum>
  <w:abstractNum w:abstractNumId="34" w15:restartNumberingAfterBreak="0">
    <w:nsid w:val="736C3980"/>
    <w:multiLevelType w:val="hybridMultilevel"/>
    <w:tmpl w:val="E4FE95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48E33FA"/>
    <w:multiLevelType w:val="hybridMultilevel"/>
    <w:tmpl w:val="0CFEDA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50229AE"/>
    <w:multiLevelType w:val="hybridMultilevel"/>
    <w:tmpl w:val="7FB6FADC"/>
    <w:lvl w:ilvl="0" w:tplc="538C9F9A">
      <w:start w:val="100"/>
      <w:numFmt w:val="decimal"/>
      <w:lvlText w:val="%1."/>
      <w:lvlJc w:val="left"/>
      <w:pPr>
        <w:ind w:left="1253" w:hanging="409"/>
      </w:pPr>
      <w:rPr>
        <w:rFonts w:ascii="Arial" w:eastAsia="Arial" w:hAnsi="Arial" w:cs="Arial" w:hint="default"/>
        <w:b w:val="0"/>
        <w:bCs w:val="0"/>
        <w:i w:val="0"/>
        <w:iCs w:val="0"/>
        <w:spacing w:val="-1"/>
        <w:w w:val="98"/>
        <w:sz w:val="19"/>
        <w:szCs w:val="19"/>
        <w:lang w:val="en-US" w:eastAsia="en-US" w:bidi="ar-SA"/>
      </w:rPr>
    </w:lvl>
    <w:lvl w:ilvl="1" w:tplc="3DCE8222">
      <w:start w:val="1"/>
      <w:numFmt w:val="lowerLetter"/>
      <w:lvlText w:val="(%2)"/>
      <w:lvlJc w:val="left"/>
      <w:pPr>
        <w:ind w:left="1528" w:hanging="362"/>
      </w:pPr>
      <w:rPr>
        <w:rFonts w:ascii="Cambria" w:eastAsia="Cambria" w:hAnsi="Cambria" w:cs="Cambria" w:hint="default"/>
        <w:b w:val="0"/>
        <w:bCs w:val="0"/>
        <w:i w:val="0"/>
        <w:iCs w:val="0"/>
        <w:spacing w:val="-1"/>
        <w:w w:val="97"/>
        <w:sz w:val="23"/>
        <w:szCs w:val="23"/>
        <w:lang w:val="en-US" w:eastAsia="en-US" w:bidi="ar-SA"/>
      </w:rPr>
    </w:lvl>
    <w:lvl w:ilvl="2" w:tplc="B01CA592">
      <w:numFmt w:val="bullet"/>
      <w:lvlText w:val="•"/>
      <w:lvlJc w:val="left"/>
      <w:pPr>
        <w:ind w:left="2453" w:hanging="362"/>
      </w:pPr>
      <w:rPr>
        <w:rFonts w:hint="default"/>
        <w:lang w:val="en-US" w:eastAsia="en-US" w:bidi="ar-SA"/>
      </w:rPr>
    </w:lvl>
    <w:lvl w:ilvl="3" w:tplc="491ABF86">
      <w:numFmt w:val="bullet"/>
      <w:lvlText w:val="•"/>
      <w:lvlJc w:val="left"/>
      <w:pPr>
        <w:ind w:left="3387" w:hanging="362"/>
      </w:pPr>
      <w:rPr>
        <w:rFonts w:hint="default"/>
        <w:lang w:val="en-US" w:eastAsia="en-US" w:bidi="ar-SA"/>
      </w:rPr>
    </w:lvl>
    <w:lvl w:ilvl="4" w:tplc="053C0A96">
      <w:numFmt w:val="bullet"/>
      <w:lvlText w:val="•"/>
      <w:lvlJc w:val="left"/>
      <w:pPr>
        <w:ind w:left="4321" w:hanging="362"/>
      </w:pPr>
      <w:rPr>
        <w:rFonts w:hint="default"/>
        <w:lang w:val="en-US" w:eastAsia="en-US" w:bidi="ar-SA"/>
      </w:rPr>
    </w:lvl>
    <w:lvl w:ilvl="5" w:tplc="6B02C4B6">
      <w:numFmt w:val="bullet"/>
      <w:lvlText w:val="•"/>
      <w:lvlJc w:val="left"/>
      <w:pPr>
        <w:ind w:left="5255" w:hanging="362"/>
      </w:pPr>
      <w:rPr>
        <w:rFonts w:hint="default"/>
        <w:lang w:val="en-US" w:eastAsia="en-US" w:bidi="ar-SA"/>
      </w:rPr>
    </w:lvl>
    <w:lvl w:ilvl="6" w:tplc="05FAA64E">
      <w:numFmt w:val="bullet"/>
      <w:lvlText w:val="•"/>
      <w:lvlJc w:val="left"/>
      <w:pPr>
        <w:ind w:left="6188" w:hanging="362"/>
      </w:pPr>
      <w:rPr>
        <w:rFonts w:hint="default"/>
        <w:lang w:val="en-US" w:eastAsia="en-US" w:bidi="ar-SA"/>
      </w:rPr>
    </w:lvl>
    <w:lvl w:ilvl="7" w:tplc="90C8DDEE">
      <w:numFmt w:val="bullet"/>
      <w:lvlText w:val="•"/>
      <w:lvlJc w:val="left"/>
      <w:pPr>
        <w:ind w:left="7122" w:hanging="362"/>
      </w:pPr>
      <w:rPr>
        <w:rFonts w:hint="default"/>
        <w:lang w:val="en-US" w:eastAsia="en-US" w:bidi="ar-SA"/>
      </w:rPr>
    </w:lvl>
    <w:lvl w:ilvl="8" w:tplc="B36CC75E">
      <w:numFmt w:val="bullet"/>
      <w:lvlText w:val="•"/>
      <w:lvlJc w:val="left"/>
      <w:pPr>
        <w:ind w:left="8056" w:hanging="362"/>
      </w:pPr>
      <w:rPr>
        <w:rFonts w:hint="default"/>
        <w:lang w:val="en-US" w:eastAsia="en-US" w:bidi="ar-SA"/>
      </w:rPr>
    </w:lvl>
  </w:abstractNum>
  <w:abstractNum w:abstractNumId="37" w15:restartNumberingAfterBreak="0">
    <w:nsid w:val="756151D0"/>
    <w:multiLevelType w:val="hybridMultilevel"/>
    <w:tmpl w:val="DED4FD3C"/>
    <w:lvl w:ilvl="0" w:tplc="04090017">
      <w:start w:val="1"/>
      <w:numFmt w:val="lowerLetter"/>
      <w:lvlText w:val="%1)"/>
      <w:lvlJc w:val="left"/>
      <w:pPr>
        <w:ind w:left="1434" w:hanging="356"/>
      </w:pPr>
      <w:rPr>
        <w:rFonts w:hint="default"/>
        <w:b w:val="0"/>
        <w:bCs w:val="0"/>
        <w:i w:val="0"/>
        <w:iCs w:val="0"/>
        <w:spacing w:val="-1"/>
        <w:w w:val="93"/>
        <w:sz w:val="23"/>
        <w:szCs w:val="23"/>
        <w:lang w:val="en-US" w:eastAsia="en-US" w:bidi="ar-SA"/>
      </w:rPr>
    </w:lvl>
    <w:lvl w:ilvl="1" w:tplc="A2D2FBFC">
      <w:numFmt w:val="bullet"/>
      <w:lvlText w:val="•"/>
      <w:lvlJc w:val="left"/>
      <w:pPr>
        <w:ind w:left="2288" w:hanging="356"/>
      </w:pPr>
      <w:rPr>
        <w:rFonts w:hint="default"/>
        <w:lang w:val="en-US" w:eastAsia="en-US" w:bidi="ar-SA"/>
      </w:rPr>
    </w:lvl>
    <w:lvl w:ilvl="2" w:tplc="ABA2D2C4">
      <w:numFmt w:val="bullet"/>
      <w:lvlText w:val="•"/>
      <w:lvlJc w:val="left"/>
      <w:pPr>
        <w:ind w:left="3136" w:hanging="356"/>
      </w:pPr>
      <w:rPr>
        <w:rFonts w:hint="default"/>
        <w:lang w:val="en-US" w:eastAsia="en-US" w:bidi="ar-SA"/>
      </w:rPr>
    </w:lvl>
    <w:lvl w:ilvl="3" w:tplc="464C64C0">
      <w:numFmt w:val="bullet"/>
      <w:lvlText w:val="•"/>
      <w:lvlJc w:val="left"/>
      <w:pPr>
        <w:ind w:left="3985" w:hanging="356"/>
      </w:pPr>
      <w:rPr>
        <w:rFonts w:hint="default"/>
        <w:lang w:val="en-US" w:eastAsia="en-US" w:bidi="ar-SA"/>
      </w:rPr>
    </w:lvl>
    <w:lvl w:ilvl="4" w:tplc="90F23EA4">
      <w:numFmt w:val="bullet"/>
      <w:lvlText w:val="•"/>
      <w:lvlJc w:val="left"/>
      <w:pPr>
        <w:ind w:left="4833" w:hanging="356"/>
      </w:pPr>
      <w:rPr>
        <w:rFonts w:hint="default"/>
        <w:lang w:val="en-US" w:eastAsia="en-US" w:bidi="ar-SA"/>
      </w:rPr>
    </w:lvl>
    <w:lvl w:ilvl="5" w:tplc="92847762">
      <w:numFmt w:val="bullet"/>
      <w:lvlText w:val="•"/>
      <w:lvlJc w:val="left"/>
      <w:pPr>
        <w:ind w:left="5682" w:hanging="356"/>
      </w:pPr>
      <w:rPr>
        <w:rFonts w:hint="default"/>
        <w:lang w:val="en-US" w:eastAsia="en-US" w:bidi="ar-SA"/>
      </w:rPr>
    </w:lvl>
    <w:lvl w:ilvl="6" w:tplc="616A79F6">
      <w:numFmt w:val="bullet"/>
      <w:lvlText w:val="•"/>
      <w:lvlJc w:val="left"/>
      <w:pPr>
        <w:ind w:left="6530" w:hanging="356"/>
      </w:pPr>
      <w:rPr>
        <w:rFonts w:hint="default"/>
        <w:lang w:val="en-US" w:eastAsia="en-US" w:bidi="ar-SA"/>
      </w:rPr>
    </w:lvl>
    <w:lvl w:ilvl="7" w:tplc="42121D02">
      <w:numFmt w:val="bullet"/>
      <w:lvlText w:val="•"/>
      <w:lvlJc w:val="left"/>
      <w:pPr>
        <w:ind w:left="7378" w:hanging="356"/>
      </w:pPr>
      <w:rPr>
        <w:rFonts w:hint="default"/>
        <w:lang w:val="en-US" w:eastAsia="en-US" w:bidi="ar-SA"/>
      </w:rPr>
    </w:lvl>
    <w:lvl w:ilvl="8" w:tplc="3E908E96">
      <w:numFmt w:val="bullet"/>
      <w:lvlText w:val="•"/>
      <w:lvlJc w:val="left"/>
      <w:pPr>
        <w:ind w:left="8227" w:hanging="356"/>
      </w:pPr>
      <w:rPr>
        <w:rFonts w:hint="default"/>
        <w:lang w:val="en-US" w:eastAsia="en-US" w:bidi="ar-SA"/>
      </w:rPr>
    </w:lvl>
  </w:abstractNum>
  <w:abstractNum w:abstractNumId="38" w15:restartNumberingAfterBreak="0">
    <w:nsid w:val="7D545060"/>
    <w:multiLevelType w:val="hybridMultilevel"/>
    <w:tmpl w:val="1D744C6C"/>
    <w:lvl w:ilvl="0" w:tplc="FFFFFFFF">
      <w:start w:val="10"/>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DC363D5"/>
    <w:multiLevelType w:val="hybridMultilevel"/>
    <w:tmpl w:val="4E243794"/>
    <w:lvl w:ilvl="0" w:tplc="A2FE6440">
      <w:start w:val="5"/>
      <w:numFmt w:val="lowerRoman"/>
      <w:lvlText w:val="(%1)"/>
      <w:lvlJc w:val="left"/>
      <w:pPr>
        <w:ind w:left="720" w:hanging="360"/>
      </w:pPr>
      <w:rPr>
        <w:rFonts w:hint="default"/>
        <w:b w:val="0"/>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DE46164"/>
    <w:multiLevelType w:val="hybridMultilevel"/>
    <w:tmpl w:val="C5A27D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92116857">
    <w:abstractNumId w:val="29"/>
  </w:num>
  <w:num w:numId="2" w16cid:durableId="723604386">
    <w:abstractNumId w:val="6"/>
  </w:num>
  <w:num w:numId="3" w16cid:durableId="177234759">
    <w:abstractNumId w:val="16"/>
  </w:num>
  <w:num w:numId="4" w16cid:durableId="251015650">
    <w:abstractNumId w:val="30"/>
  </w:num>
  <w:num w:numId="5" w16cid:durableId="143744342">
    <w:abstractNumId w:val="7"/>
  </w:num>
  <w:num w:numId="6" w16cid:durableId="355035914">
    <w:abstractNumId w:val="34"/>
  </w:num>
  <w:num w:numId="7" w16cid:durableId="1483235577">
    <w:abstractNumId w:val="33"/>
  </w:num>
  <w:num w:numId="8" w16cid:durableId="1375035207">
    <w:abstractNumId w:val="37"/>
  </w:num>
  <w:num w:numId="9" w16cid:durableId="421878817">
    <w:abstractNumId w:val="2"/>
  </w:num>
  <w:num w:numId="10" w16cid:durableId="167671019">
    <w:abstractNumId w:val="36"/>
  </w:num>
  <w:num w:numId="11" w16cid:durableId="672538107">
    <w:abstractNumId w:val="12"/>
  </w:num>
  <w:num w:numId="12" w16cid:durableId="360981770">
    <w:abstractNumId w:val="18"/>
  </w:num>
  <w:num w:numId="13" w16cid:durableId="465318311">
    <w:abstractNumId w:val="23"/>
  </w:num>
  <w:num w:numId="14" w16cid:durableId="463276265">
    <w:abstractNumId w:val="11"/>
  </w:num>
  <w:num w:numId="15" w16cid:durableId="1433479802">
    <w:abstractNumId w:val="24"/>
  </w:num>
  <w:num w:numId="16" w16cid:durableId="1061246157">
    <w:abstractNumId w:val="3"/>
  </w:num>
  <w:num w:numId="17" w16cid:durableId="1470978838">
    <w:abstractNumId w:val="28"/>
  </w:num>
  <w:num w:numId="18" w16cid:durableId="20283054">
    <w:abstractNumId w:val="21"/>
  </w:num>
  <w:num w:numId="19" w16cid:durableId="863832750">
    <w:abstractNumId w:val="5"/>
  </w:num>
  <w:num w:numId="20" w16cid:durableId="591360034">
    <w:abstractNumId w:val="40"/>
  </w:num>
  <w:num w:numId="21" w16cid:durableId="1175537409">
    <w:abstractNumId w:val="17"/>
  </w:num>
  <w:num w:numId="22" w16cid:durableId="390035957">
    <w:abstractNumId w:val="19"/>
  </w:num>
  <w:num w:numId="23" w16cid:durableId="1407992034">
    <w:abstractNumId w:val="35"/>
  </w:num>
  <w:num w:numId="24" w16cid:durableId="488253334">
    <w:abstractNumId w:val="27"/>
  </w:num>
  <w:num w:numId="25" w16cid:durableId="1706170332">
    <w:abstractNumId w:val="25"/>
  </w:num>
  <w:num w:numId="26" w16cid:durableId="1976133194">
    <w:abstractNumId w:val="4"/>
  </w:num>
  <w:num w:numId="27" w16cid:durableId="1784687904">
    <w:abstractNumId w:val="15"/>
  </w:num>
  <w:num w:numId="28" w16cid:durableId="1189874699">
    <w:abstractNumId w:val="31"/>
  </w:num>
  <w:num w:numId="29" w16cid:durableId="1577207632">
    <w:abstractNumId w:val="20"/>
  </w:num>
  <w:num w:numId="30" w16cid:durableId="1023819963">
    <w:abstractNumId w:val="39"/>
  </w:num>
  <w:num w:numId="31" w16cid:durableId="1814517912">
    <w:abstractNumId w:val="38"/>
  </w:num>
  <w:num w:numId="32" w16cid:durableId="822477593">
    <w:abstractNumId w:val="10"/>
  </w:num>
  <w:num w:numId="33" w16cid:durableId="217935545">
    <w:abstractNumId w:val="13"/>
  </w:num>
  <w:num w:numId="34" w16cid:durableId="688025144">
    <w:abstractNumId w:val="32"/>
  </w:num>
  <w:num w:numId="35" w16cid:durableId="1639648344">
    <w:abstractNumId w:val="8"/>
  </w:num>
  <w:num w:numId="36" w16cid:durableId="1879464879">
    <w:abstractNumId w:val="14"/>
  </w:num>
  <w:num w:numId="37" w16cid:durableId="717582661">
    <w:abstractNumId w:val="22"/>
  </w:num>
  <w:num w:numId="38" w16cid:durableId="261646802">
    <w:abstractNumId w:val="26"/>
  </w:num>
  <w:num w:numId="39" w16cid:durableId="35130032">
    <w:abstractNumId w:val="9"/>
  </w:num>
  <w:num w:numId="40" w16cid:durableId="1746107675">
    <w:abstractNumId w:val="0"/>
  </w:num>
  <w:num w:numId="41" w16cid:durableId="5350447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ctiveWritingStyle w:appName="MSWord" w:lang="fr-BE" w:vendorID="64" w:dllVersion="6" w:nlCheck="1" w:checkStyle="0"/>
  <w:activeWritingStyle w:appName="MSWord" w:lang="en-US" w:vendorID="64" w:dllVersion="6" w:nlCheck="1" w:checkStyle="1"/>
  <w:activeWritingStyle w:appName="MSWord" w:lang="en-US" w:vendorID="64" w:dllVersion="0" w:nlCheck="1" w:checkStyle="0"/>
  <w:activeWritingStyle w:appName="MSWord" w:lang="en-GB" w:vendorID="64" w:dllVersion="0" w:nlCheck="1" w:checkStyle="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6F52"/>
    <w:rsid w:val="00000448"/>
    <w:rsid w:val="00003618"/>
    <w:rsid w:val="000049BF"/>
    <w:rsid w:val="00005034"/>
    <w:rsid w:val="0000623D"/>
    <w:rsid w:val="00006D79"/>
    <w:rsid w:val="00010BA6"/>
    <w:rsid w:val="0001173E"/>
    <w:rsid w:val="00011E2F"/>
    <w:rsid w:val="00016369"/>
    <w:rsid w:val="00017E0F"/>
    <w:rsid w:val="00021800"/>
    <w:rsid w:val="00023CD5"/>
    <w:rsid w:val="0002517B"/>
    <w:rsid w:val="000251F4"/>
    <w:rsid w:val="0003084F"/>
    <w:rsid w:val="000341E9"/>
    <w:rsid w:val="00044EE2"/>
    <w:rsid w:val="00045ADC"/>
    <w:rsid w:val="00046C67"/>
    <w:rsid w:val="000512F7"/>
    <w:rsid w:val="00052801"/>
    <w:rsid w:val="000545E4"/>
    <w:rsid w:val="00054BB0"/>
    <w:rsid w:val="000627C8"/>
    <w:rsid w:val="00075C6E"/>
    <w:rsid w:val="00075E6C"/>
    <w:rsid w:val="00084CB0"/>
    <w:rsid w:val="000B0EF1"/>
    <w:rsid w:val="000B6E77"/>
    <w:rsid w:val="000C1028"/>
    <w:rsid w:val="000C5138"/>
    <w:rsid w:val="000D5565"/>
    <w:rsid w:val="000E60CC"/>
    <w:rsid w:val="000E7D3B"/>
    <w:rsid w:val="000F4D6B"/>
    <w:rsid w:val="0010513D"/>
    <w:rsid w:val="00114570"/>
    <w:rsid w:val="00120461"/>
    <w:rsid w:val="00122BA8"/>
    <w:rsid w:val="00125DCA"/>
    <w:rsid w:val="00131DDA"/>
    <w:rsid w:val="00133967"/>
    <w:rsid w:val="00155737"/>
    <w:rsid w:val="00156EC7"/>
    <w:rsid w:val="00162EA6"/>
    <w:rsid w:val="00165228"/>
    <w:rsid w:val="00167003"/>
    <w:rsid w:val="00171386"/>
    <w:rsid w:val="00173D2C"/>
    <w:rsid w:val="001828F8"/>
    <w:rsid w:val="0018344C"/>
    <w:rsid w:val="0018414F"/>
    <w:rsid w:val="00185B4E"/>
    <w:rsid w:val="001871CB"/>
    <w:rsid w:val="00187C52"/>
    <w:rsid w:val="001945CB"/>
    <w:rsid w:val="001A35E5"/>
    <w:rsid w:val="001A3D8B"/>
    <w:rsid w:val="001A6CBA"/>
    <w:rsid w:val="001B12C8"/>
    <w:rsid w:val="001B275A"/>
    <w:rsid w:val="001B3962"/>
    <w:rsid w:val="001C3B2C"/>
    <w:rsid w:val="001D2AC9"/>
    <w:rsid w:val="001D630E"/>
    <w:rsid w:val="001E13E1"/>
    <w:rsid w:val="001E27BD"/>
    <w:rsid w:val="001E39A2"/>
    <w:rsid w:val="001E39C7"/>
    <w:rsid w:val="00204930"/>
    <w:rsid w:val="00210E3D"/>
    <w:rsid w:val="00211B35"/>
    <w:rsid w:val="00216818"/>
    <w:rsid w:val="00223EAD"/>
    <w:rsid w:val="002256ED"/>
    <w:rsid w:val="002306C5"/>
    <w:rsid w:val="00236F52"/>
    <w:rsid w:val="00243C97"/>
    <w:rsid w:val="00251709"/>
    <w:rsid w:val="002548BC"/>
    <w:rsid w:val="00255216"/>
    <w:rsid w:val="00257893"/>
    <w:rsid w:val="00257FD6"/>
    <w:rsid w:val="0026210E"/>
    <w:rsid w:val="002631E3"/>
    <w:rsid w:val="00267B29"/>
    <w:rsid w:val="002758A5"/>
    <w:rsid w:val="002822C9"/>
    <w:rsid w:val="0028251B"/>
    <w:rsid w:val="00290C86"/>
    <w:rsid w:val="00294213"/>
    <w:rsid w:val="00294771"/>
    <w:rsid w:val="00297EFC"/>
    <w:rsid w:val="002A02F6"/>
    <w:rsid w:val="002A0AD9"/>
    <w:rsid w:val="002A2973"/>
    <w:rsid w:val="002B1134"/>
    <w:rsid w:val="002B43B1"/>
    <w:rsid w:val="002B5833"/>
    <w:rsid w:val="002B7F23"/>
    <w:rsid w:val="002C07EB"/>
    <w:rsid w:val="002C6FFE"/>
    <w:rsid w:val="002D1520"/>
    <w:rsid w:val="002D2C02"/>
    <w:rsid w:val="002D322D"/>
    <w:rsid w:val="002D3FB2"/>
    <w:rsid w:val="002D593C"/>
    <w:rsid w:val="002E1F12"/>
    <w:rsid w:val="002E3F9A"/>
    <w:rsid w:val="002F1C44"/>
    <w:rsid w:val="002F2D8C"/>
    <w:rsid w:val="00301289"/>
    <w:rsid w:val="00301E3E"/>
    <w:rsid w:val="0032171B"/>
    <w:rsid w:val="0032621D"/>
    <w:rsid w:val="0032636A"/>
    <w:rsid w:val="00337C3E"/>
    <w:rsid w:val="00341C75"/>
    <w:rsid w:val="003573E6"/>
    <w:rsid w:val="003668BF"/>
    <w:rsid w:val="00375505"/>
    <w:rsid w:val="00384596"/>
    <w:rsid w:val="00384D6F"/>
    <w:rsid w:val="003940F3"/>
    <w:rsid w:val="00395B46"/>
    <w:rsid w:val="003A2643"/>
    <w:rsid w:val="003A3084"/>
    <w:rsid w:val="003A435C"/>
    <w:rsid w:val="003B684D"/>
    <w:rsid w:val="003B6F2D"/>
    <w:rsid w:val="003C3EB2"/>
    <w:rsid w:val="003C6F48"/>
    <w:rsid w:val="003D131A"/>
    <w:rsid w:val="003D306A"/>
    <w:rsid w:val="003D75C0"/>
    <w:rsid w:val="003F0EB5"/>
    <w:rsid w:val="003F3F0A"/>
    <w:rsid w:val="003F5A13"/>
    <w:rsid w:val="003F6B11"/>
    <w:rsid w:val="0040073E"/>
    <w:rsid w:val="00401772"/>
    <w:rsid w:val="00401873"/>
    <w:rsid w:val="00404567"/>
    <w:rsid w:val="00405A77"/>
    <w:rsid w:val="00405E5D"/>
    <w:rsid w:val="00407297"/>
    <w:rsid w:val="004077AD"/>
    <w:rsid w:val="00415153"/>
    <w:rsid w:val="00415161"/>
    <w:rsid w:val="00426C86"/>
    <w:rsid w:val="00431736"/>
    <w:rsid w:val="004322D0"/>
    <w:rsid w:val="004358EC"/>
    <w:rsid w:val="00443846"/>
    <w:rsid w:val="004445D7"/>
    <w:rsid w:val="00452A4A"/>
    <w:rsid w:val="00456D39"/>
    <w:rsid w:val="00457C43"/>
    <w:rsid w:val="00466254"/>
    <w:rsid w:val="00470C72"/>
    <w:rsid w:val="0047145E"/>
    <w:rsid w:val="00472394"/>
    <w:rsid w:val="004725DC"/>
    <w:rsid w:val="00474133"/>
    <w:rsid w:val="00475032"/>
    <w:rsid w:val="00475379"/>
    <w:rsid w:val="004771C7"/>
    <w:rsid w:val="0049123F"/>
    <w:rsid w:val="00493BC4"/>
    <w:rsid w:val="0049430A"/>
    <w:rsid w:val="004A7E61"/>
    <w:rsid w:val="004B14B3"/>
    <w:rsid w:val="004C441B"/>
    <w:rsid w:val="004D2CE1"/>
    <w:rsid w:val="004D3152"/>
    <w:rsid w:val="004D5124"/>
    <w:rsid w:val="004E2FBE"/>
    <w:rsid w:val="004E526F"/>
    <w:rsid w:val="004E5882"/>
    <w:rsid w:val="004E6D5A"/>
    <w:rsid w:val="004F3694"/>
    <w:rsid w:val="004F43AD"/>
    <w:rsid w:val="004F4C6B"/>
    <w:rsid w:val="004F6A2C"/>
    <w:rsid w:val="004F71C7"/>
    <w:rsid w:val="00510C4A"/>
    <w:rsid w:val="00513903"/>
    <w:rsid w:val="0051485F"/>
    <w:rsid w:val="00514D4C"/>
    <w:rsid w:val="00522A79"/>
    <w:rsid w:val="0053492C"/>
    <w:rsid w:val="005467D3"/>
    <w:rsid w:val="005476E0"/>
    <w:rsid w:val="00547BAD"/>
    <w:rsid w:val="00550351"/>
    <w:rsid w:val="00552402"/>
    <w:rsid w:val="00555A98"/>
    <w:rsid w:val="00562FD9"/>
    <w:rsid w:val="00563177"/>
    <w:rsid w:val="005662AF"/>
    <w:rsid w:val="00567DCE"/>
    <w:rsid w:val="005751A9"/>
    <w:rsid w:val="00576032"/>
    <w:rsid w:val="005804F0"/>
    <w:rsid w:val="00584D81"/>
    <w:rsid w:val="00586EEB"/>
    <w:rsid w:val="00593CCE"/>
    <w:rsid w:val="00594B68"/>
    <w:rsid w:val="00594F83"/>
    <w:rsid w:val="005A19BD"/>
    <w:rsid w:val="005A1E73"/>
    <w:rsid w:val="005A3801"/>
    <w:rsid w:val="005A4BC6"/>
    <w:rsid w:val="005B15CD"/>
    <w:rsid w:val="005B5061"/>
    <w:rsid w:val="005B6E4E"/>
    <w:rsid w:val="005B7ECC"/>
    <w:rsid w:val="005C5210"/>
    <w:rsid w:val="005C6498"/>
    <w:rsid w:val="005C7A3E"/>
    <w:rsid w:val="005D246A"/>
    <w:rsid w:val="005D5B82"/>
    <w:rsid w:val="005E61F5"/>
    <w:rsid w:val="005F0A45"/>
    <w:rsid w:val="005F1C37"/>
    <w:rsid w:val="00603767"/>
    <w:rsid w:val="006046CE"/>
    <w:rsid w:val="00621626"/>
    <w:rsid w:val="006306AE"/>
    <w:rsid w:val="00630FF6"/>
    <w:rsid w:val="00631317"/>
    <w:rsid w:val="00632611"/>
    <w:rsid w:val="00632EE2"/>
    <w:rsid w:val="0063770C"/>
    <w:rsid w:val="0063792E"/>
    <w:rsid w:val="006432C0"/>
    <w:rsid w:val="00644E25"/>
    <w:rsid w:val="006462B1"/>
    <w:rsid w:val="006473A3"/>
    <w:rsid w:val="00653A54"/>
    <w:rsid w:val="0065451E"/>
    <w:rsid w:val="006560E7"/>
    <w:rsid w:val="00656232"/>
    <w:rsid w:val="006575DE"/>
    <w:rsid w:val="0066161A"/>
    <w:rsid w:val="00662B88"/>
    <w:rsid w:val="006646E3"/>
    <w:rsid w:val="00670CEA"/>
    <w:rsid w:val="00671EB7"/>
    <w:rsid w:val="00672099"/>
    <w:rsid w:val="00672B39"/>
    <w:rsid w:val="006749FF"/>
    <w:rsid w:val="00675A20"/>
    <w:rsid w:val="0067767E"/>
    <w:rsid w:val="006776EF"/>
    <w:rsid w:val="006820DC"/>
    <w:rsid w:val="006A1417"/>
    <w:rsid w:val="006A32CF"/>
    <w:rsid w:val="006A4E88"/>
    <w:rsid w:val="006A68A9"/>
    <w:rsid w:val="006C1FBA"/>
    <w:rsid w:val="006C356A"/>
    <w:rsid w:val="006D1F04"/>
    <w:rsid w:val="006E0C61"/>
    <w:rsid w:val="006E0EB4"/>
    <w:rsid w:val="006E762F"/>
    <w:rsid w:val="006F17A4"/>
    <w:rsid w:val="00701C24"/>
    <w:rsid w:val="00703231"/>
    <w:rsid w:val="00703283"/>
    <w:rsid w:val="00704570"/>
    <w:rsid w:val="007056FF"/>
    <w:rsid w:val="00705C2F"/>
    <w:rsid w:val="00712892"/>
    <w:rsid w:val="0071622D"/>
    <w:rsid w:val="00737AEA"/>
    <w:rsid w:val="00741157"/>
    <w:rsid w:val="00743E60"/>
    <w:rsid w:val="00745AB4"/>
    <w:rsid w:val="00747B74"/>
    <w:rsid w:val="007506D2"/>
    <w:rsid w:val="00753B01"/>
    <w:rsid w:val="0075475D"/>
    <w:rsid w:val="00754BBC"/>
    <w:rsid w:val="0075795D"/>
    <w:rsid w:val="007634CD"/>
    <w:rsid w:val="0076591D"/>
    <w:rsid w:val="00774682"/>
    <w:rsid w:val="00775008"/>
    <w:rsid w:val="00775568"/>
    <w:rsid w:val="007755AD"/>
    <w:rsid w:val="00775678"/>
    <w:rsid w:val="00780F32"/>
    <w:rsid w:val="00785EAC"/>
    <w:rsid w:val="00791CF1"/>
    <w:rsid w:val="00794180"/>
    <w:rsid w:val="007964CB"/>
    <w:rsid w:val="007A1FE2"/>
    <w:rsid w:val="007A4D91"/>
    <w:rsid w:val="007B300F"/>
    <w:rsid w:val="007B3775"/>
    <w:rsid w:val="007C2656"/>
    <w:rsid w:val="007C424F"/>
    <w:rsid w:val="007C48CA"/>
    <w:rsid w:val="007C7C91"/>
    <w:rsid w:val="007D153A"/>
    <w:rsid w:val="007D2D66"/>
    <w:rsid w:val="007F7EAE"/>
    <w:rsid w:val="008001CD"/>
    <w:rsid w:val="00802A86"/>
    <w:rsid w:val="00802CAF"/>
    <w:rsid w:val="00803391"/>
    <w:rsid w:val="008063C4"/>
    <w:rsid w:val="008065BE"/>
    <w:rsid w:val="00811D70"/>
    <w:rsid w:val="00812752"/>
    <w:rsid w:val="00821A84"/>
    <w:rsid w:val="008220C3"/>
    <w:rsid w:val="00822629"/>
    <w:rsid w:val="00824997"/>
    <w:rsid w:val="00825091"/>
    <w:rsid w:val="008312B7"/>
    <w:rsid w:val="0083211B"/>
    <w:rsid w:val="0083262A"/>
    <w:rsid w:val="008339BF"/>
    <w:rsid w:val="00836B8A"/>
    <w:rsid w:val="00841617"/>
    <w:rsid w:val="008434EF"/>
    <w:rsid w:val="00854690"/>
    <w:rsid w:val="008616FE"/>
    <w:rsid w:val="00862037"/>
    <w:rsid w:val="00862A1A"/>
    <w:rsid w:val="00862C75"/>
    <w:rsid w:val="008737ED"/>
    <w:rsid w:val="00880763"/>
    <w:rsid w:val="008817A7"/>
    <w:rsid w:val="008868CE"/>
    <w:rsid w:val="008A7ECC"/>
    <w:rsid w:val="008B2524"/>
    <w:rsid w:val="008B2972"/>
    <w:rsid w:val="008B4B6F"/>
    <w:rsid w:val="008C5171"/>
    <w:rsid w:val="008D07D8"/>
    <w:rsid w:val="008D3517"/>
    <w:rsid w:val="008D42C9"/>
    <w:rsid w:val="008D6CB8"/>
    <w:rsid w:val="008D74D3"/>
    <w:rsid w:val="008D7C7E"/>
    <w:rsid w:val="008F3B88"/>
    <w:rsid w:val="00902486"/>
    <w:rsid w:val="00902576"/>
    <w:rsid w:val="009037C9"/>
    <w:rsid w:val="0091211C"/>
    <w:rsid w:val="00913721"/>
    <w:rsid w:val="00913724"/>
    <w:rsid w:val="0092155A"/>
    <w:rsid w:val="00921E89"/>
    <w:rsid w:val="00924244"/>
    <w:rsid w:val="00925CA2"/>
    <w:rsid w:val="00931AB7"/>
    <w:rsid w:val="00932184"/>
    <w:rsid w:val="00933461"/>
    <w:rsid w:val="00933BF2"/>
    <w:rsid w:val="00937A27"/>
    <w:rsid w:val="00937B8A"/>
    <w:rsid w:val="009478C4"/>
    <w:rsid w:val="00956EBD"/>
    <w:rsid w:val="009627B3"/>
    <w:rsid w:val="00962BD3"/>
    <w:rsid w:val="00963EC9"/>
    <w:rsid w:val="009730CC"/>
    <w:rsid w:val="00974B11"/>
    <w:rsid w:val="00974FF0"/>
    <w:rsid w:val="00975BF0"/>
    <w:rsid w:val="00977FD5"/>
    <w:rsid w:val="00981F9F"/>
    <w:rsid w:val="00984015"/>
    <w:rsid w:val="009969B4"/>
    <w:rsid w:val="009A53BA"/>
    <w:rsid w:val="009A6A91"/>
    <w:rsid w:val="009A76AC"/>
    <w:rsid w:val="009B232F"/>
    <w:rsid w:val="009B28BC"/>
    <w:rsid w:val="009B3937"/>
    <w:rsid w:val="009C0BEB"/>
    <w:rsid w:val="009C0C07"/>
    <w:rsid w:val="009C0EF7"/>
    <w:rsid w:val="009D3688"/>
    <w:rsid w:val="009E0EE5"/>
    <w:rsid w:val="009F2B5B"/>
    <w:rsid w:val="00A0563D"/>
    <w:rsid w:val="00A112B8"/>
    <w:rsid w:val="00A20A8C"/>
    <w:rsid w:val="00A2118A"/>
    <w:rsid w:val="00A23103"/>
    <w:rsid w:val="00A2330B"/>
    <w:rsid w:val="00A23F5B"/>
    <w:rsid w:val="00A3772A"/>
    <w:rsid w:val="00A41D7B"/>
    <w:rsid w:val="00A45AE1"/>
    <w:rsid w:val="00A56EAC"/>
    <w:rsid w:val="00A56FD8"/>
    <w:rsid w:val="00A670C1"/>
    <w:rsid w:val="00A759AF"/>
    <w:rsid w:val="00A81545"/>
    <w:rsid w:val="00A82D45"/>
    <w:rsid w:val="00A8446C"/>
    <w:rsid w:val="00A8565A"/>
    <w:rsid w:val="00A90939"/>
    <w:rsid w:val="00AA35D0"/>
    <w:rsid w:val="00AB3104"/>
    <w:rsid w:val="00AB50F7"/>
    <w:rsid w:val="00AC37C4"/>
    <w:rsid w:val="00AC3EE2"/>
    <w:rsid w:val="00AC6F1B"/>
    <w:rsid w:val="00AD42F4"/>
    <w:rsid w:val="00AD5E51"/>
    <w:rsid w:val="00AE4DE5"/>
    <w:rsid w:val="00AE517E"/>
    <w:rsid w:val="00AF402E"/>
    <w:rsid w:val="00AF4CAF"/>
    <w:rsid w:val="00AF6564"/>
    <w:rsid w:val="00B05BE4"/>
    <w:rsid w:val="00B06DFE"/>
    <w:rsid w:val="00B121D6"/>
    <w:rsid w:val="00B1289F"/>
    <w:rsid w:val="00B14174"/>
    <w:rsid w:val="00B1581B"/>
    <w:rsid w:val="00B17D46"/>
    <w:rsid w:val="00B20618"/>
    <w:rsid w:val="00B235CE"/>
    <w:rsid w:val="00B37475"/>
    <w:rsid w:val="00B40D03"/>
    <w:rsid w:val="00B42DA7"/>
    <w:rsid w:val="00B45774"/>
    <w:rsid w:val="00B47264"/>
    <w:rsid w:val="00B613A4"/>
    <w:rsid w:val="00B61E4A"/>
    <w:rsid w:val="00B644FE"/>
    <w:rsid w:val="00B72DBC"/>
    <w:rsid w:val="00B81091"/>
    <w:rsid w:val="00B8796D"/>
    <w:rsid w:val="00B91D3C"/>
    <w:rsid w:val="00B9435F"/>
    <w:rsid w:val="00B97597"/>
    <w:rsid w:val="00BA0474"/>
    <w:rsid w:val="00BA5062"/>
    <w:rsid w:val="00BC281A"/>
    <w:rsid w:val="00BC5C8C"/>
    <w:rsid w:val="00BC6BA9"/>
    <w:rsid w:val="00BD4323"/>
    <w:rsid w:val="00BD661C"/>
    <w:rsid w:val="00BE1FCB"/>
    <w:rsid w:val="00BE3DE7"/>
    <w:rsid w:val="00BE7859"/>
    <w:rsid w:val="00BF147A"/>
    <w:rsid w:val="00BF3D60"/>
    <w:rsid w:val="00C02AE2"/>
    <w:rsid w:val="00C11C28"/>
    <w:rsid w:val="00C11D02"/>
    <w:rsid w:val="00C15E55"/>
    <w:rsid w:val="00C1624F"/>
    <w:rsid w:val="00C16CD2"/>
    <w:rsid w:val="00C20DFD"/>
    <w:rsid w:val="00C2199D"/>
    <w:rsid w:val="00C271D9"/>
    <w:rsid w:val="00C30E91"/>
    <w:rsid w:val="00C31213"/>
    <w:rsid w:val="00C321E8"/>
    <w:rsid w:val="00C3463D"/>
    <w:rsid w:val="00C51EC0"/>
    <w:rsid w:val="00C54C61"/>
    <w:rsid w:val="00C55CD6"/>
    <w:rsid w:val="00C621E2"/>
    <w:rsid w:val="00C6612C"/>
    <w:rsid w:val="00C66839"/>
    <w:rsid w:val="00C76CBC"/>
    <w:rsid w:val="00C804F4"/>
    <w:rsid w:val="00C82A74"/>
    <w:rsid w:val="00C84552"/>
    <w:rsid w:val="00C90987"/>
    <w:rsid w:val="00C90D39"/>
    <w:rsid w:val="00CA67A8"/>
    <w:rsid w:val="00CB4FED"/>
    <w:rsid w:val="00CB662B"/>
    <w:rsid w:val="00CB7850"/>
    <w:rsid w:val="00CD0442"/>
    <w:rsid w:val="00CE159C"/>
    <w:rsid w:val="00CE339C"/>
    <w:rsid w:val="00CE753A"/>
    <w:rsid w:val="00CF2A82"/>
    <w:rsid w:val="00CF2B53"/>
    <w:rsid w:val="00CF378A"/>
    <w:rsid w:val="00CF462D"/>
    <w:rsid w:val="00CF4671"/>
    <w:rsid w:val="00D00817"/>
    <w:rsid w:val="00D009BE"/>
    <w:rsid w:val="00D00A6B"/>
    <w:rsid w:val="00D02BEA"/>
    <w:rsid w:val="00D10AEF"/>
    <w:rsid w:val="00D22C4C"/>
    <w:rsid w:val="00D3321B"/>
    <w:rsid w:val="00D35499"/>
    <w:rsid w:val="00D47140"/>
    <w:rsid w:val="00D52119"/>
    <w:rsid w:val="00D55E92"/>
    <w:rsid w:val="00D623E1"/>
    <w:rsid w:val="00D6606A"/>
    <w:rsid w:val="00D70D9B"/>
    <w:rsid w:val="00D743D2"/>
    <w:rsid w:val="00D758ED"/>
    <w:rsid w:val="00D8171A"/>
    <w:rsid w:val="00D82556"/>
    <w:rsid w:val="00D83892"/>
    <w:rsid w:val="00D83D8C"/>
    <w:rsid w:val="00D84830"/>
    <w:rsid w:val="00D87F23"/>
    <w:rsid w:val="00D91277"/>
    <w:rsid w:val="00D92BA1"/>
    <w:rsid w:val="00D94D61"/>
    <w:rsid w:val="00D9726A"/>
    <w:rsid w:val="00D979C3"/>
    <w:rsid w:val="00DA51C9"/>
    <w:rsid w:val="00DA5AB9"/>
    <w:rsid w:val="00DA6675"/>
    <w:rsid w:val="00DB30E3"/>
    <w:rsid w:val="00DB74FE"/>
    <w:rsid w:val="00DC1B43"/>
    <w:rsid w:val="00DD6E26"/>
    <w:rsid w:val="00DE43DB"/>
    <w:rsid w:val="00DE5E54"/>
    <w:rsid w:val="00DE6111"/>
    <w:rsid w:val="00DE6813"/>
    <w:rsid w:val="00DF1EE7"/>
    <w:rsid w:val="00DF3AFA"/>
    <w:rsid w:val="00DF642A"/>
    <w:rsid w:val="00DF6C1F"/>
    <w:rsid w:val="00DF7263"/>
    <w:rsid w:val="00E00C6C"/>
    <w:rsid w:val="00E03565"/>
    <w:rsid w:val="00E054CB"/>
    <w:rsid w:val="00E10489"/>
    <w:rsid w:val="00E110AE"/>
    <w:rsid w:val="00E26E23"/>
    <w:rsid w:val="00E31F01"/>
    <w:rsid w:val="00E34353"/>
    <w:rsid w:val="00E412E0"/>
    <w:rsid w:val="00E43C4E"/>
    <w:rsid w:val="00E44DC4"/>
    <w:rsid w:val="00E47653"/>
    <w:rsid w:val="00E47C26"/>
    <w:rsid w:val="00E522CB"/>
    <w:rsid w:val="00E66334"/>
    <w:rsid w:val="00E71006"/>
    <w:rsid w:val="00E74D22"/>
    <w:rsid w:val="00E836FF"/>
    <w:rsid w:val="00E879CF"/>
    <w:rsid w:val="00E94BFC"/>
    <w:rsid w:val="00E958BB"/>
    <w:rsid w:val="00E95AE0"/>
    <w:rsid w:val="00EA13C2"/>
    <w:rsid w:val="00EA208E"/>
    <w:rsid w:val="00EA46FB"/>
    <w:rsid w:val="00EA4A40"/>
    <w:rsid w:val="00EC4834"/>
    <w:rsid w:val="00ED0BA9"/>
    <w:rsid w:val="00ED17E1"/>
    <w:rsid w:val="00ED1B88"/>
    <w:rsid w:val="00ED376B"/>
    <w:rsid w:val="00EE775E"/>
    <w:rsid w:val="00EE79FA"/>
    <w:rsid w:val="00EF1C99"/>
    <w:rsid w:val="00EF2F8D"/>
    <w:rsid w:val="00EF4104"/>
    <w:rsid w:val="00F017C0"/>
    <w:rsid w:val="00F0342E"/>
    <w:rsid w:val="00F035B3"/>
    <w:rsid w:val="00F05F17"/>
    <w:rsid w:val="00F063E9"/>
    <w:rsid w:val="00F23EEC"/>
    <w:rsid w:val="00F25887"/>
    <w:rsid w:val="00F25D9E"/>
    <w:rsid w:val="00F4015D"/>
    <w:rsid w:val="00F43453"/>
    <w:rsid w:val="00F4372E"/>
    <w:rsid w:val="00F440ED"/>
    <w:rsid w:val="00F56DFD"/>
    <w:rsid w:val="00F61DC8"/>
    <w:rsid w:val="00F6573B"/>
    <w:rsid w:val="00F675C6"/>
    <w:rsid w:val="00F7701D"/>
    <w:rsid w:val="00F83B83"/>
    <w:rsid w:val="00F85C2D"/>
    <w:rsid w:val="00F97EA3"/>
    <w:rsid w:val="00FA0E01"/>
    <w:rsid w:val="00FA129D"/>
    <w:rsid w:val="00FA2148"/>
    <w:rsid w:val="00FA7D63"/>
    <w:rsid w:val="00FB6272"/>
    <w:rsid w:val="00FB7A7C"/>
    <w:rsid w:val="00FC0287"/>
    <w:rsid w:val="00FC2038"/>
    <w:rsid w:val="00FC2878"/>
    <w:rsid w:val="00FC4D80"/>
    <w:rsid w:val="00FD0E35"/>
    <w:rsid w:val="00FE40A1"/>
    <w:rsid w:val="00FF1031"/>
    <w:rsid w:val="00FF3762"/>
    <w:rsid w:val="00FF3EC9"/>
    <w:rsid w:val="00FF72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F2A971"/>
  <w15:chartTrackingRefBased/>
  <w15:docId w15:val="{80E0BD80-3DBF-47FA-A798-B99851B68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4596"/>
  </w:style>
  <w:style w:type="paragraph" w:styleId="Heading1">
    <w:name w:val="heading 1"/>
    <w:basedOn w:val="Normal"/>
    <w:next w:val="Normal"/>
    <w:link w:val="Heading1Char"/>
    <w:uiPriority w:val="9"/>
    <w:qFormat/>
    <w:rsid w:val="0070457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Title Header2,Clause_No&amp;Name,Section-Title"/>
    <w:basedOn w:val="Normal"/>
    <w:next w:val="Normal"/>
    <w:link w:val="Heading2Char"/>
    <w:qFormat/>
    <w:rsid w:val="002631E3"/>
    <w:pPr>
      <w:tabs>
        <w:tab w:val="left" w:pos="619"/>
      </w:tabs>
      <w:spacing w:after="200" w:line="240" w:lineRule="auto"/>
      <w:jc w:val="center"/>
      <w:outlineLvl w:val="1"/>
    </w:pPr>
    <w:rPr>
      <w:rFonts w:ascii="Times New Roman Bold" w:eastAsia="Times New Roman" w:hAnsi="Times New Roman Bold" w:cs="Times New Roman"/>
      <w:b/>
      <w:sz w:val="36"/>
      <w:szCs w:val="20"/>
    </w:rPr>
  </w:style>
  <w:style w:type="paragraph" w:styleId="Heading3">
    <w:name w:val="heading 3"/>
    <w:basedOn w:val="Normal"/>
    <w:next w:val="Normal"/>
    <w:link w:val="Heading3Char"/>
    <w:uiPriority w:val="9"/>
    <w:semiHidden/>
    <w:unhideWhenUsed/>
    <w:qFormat/>
    <w:rsid w:val="001E27B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76591D"/>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76591D"/>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76591D"/>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76591D"/>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76591D"/>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6591D"/>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69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69B4"/>
  </w:style>
  <w:style w:type="paragraph" w:styleId="Footer">
    <w:name w:val="footer"/>
    <w:basedOn w:val="Normal"/>
    <w:link w:val="FooterChar"/>
    <w:uiPriority w:val="99"/>
    <w:unhideWhenUsed/>
    <w:rsid w:val="009969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69B4"/>
  </w:style>
  <w:style w:type="table" w:styleId="TableGrid">
    <w:name w:val="Table Grid"/>
    <w:basedOn w:val="TableNormal"/>
    <w:uiPriority w:val="39"/>
    <w:rsid w:val="001D2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Citation List,본문(내용),List Paragraph (numbered (a)),Colorful List - Accent 11"/>
    <w:basedOn w:val="Normal"/>
    <w:link w:val="ListParagraphChar"/>
    <w:uiPriority w:val="1"/>
    <w:qFormat/>
    <w:rsid w:val="00547BAD"/>
    <w:pPr>
      <w:ind w:left="720"/>
      <w:contextualSpacing/>
    </w:pPr>
  </w:style>
  <w:style w:type="character" w:styleId="CommentReference">
    <w:name w:val="annotation reference"/>
    <w:basedOn w:val="DefaultParagraphFont"/>
    <w:uiPriority w:val="99"/>
    <w:semiHidden/>
    <w:unhideWhenUsed/>
    <w:rsid w:val="00F440ED"/>
    <w:rPr>
      <w:sz w:val="16"/>
      <w:szCs w:val="16"/>
    </w:rPr>
  </w:style>
  <w:style w:type="paragraph" w:styleId="CommentText">
    <w:name w:val="annotation text"/>
    <w:basedOn w:val="Normal"/>
    <w:link w:val="CommentTextChar"/>
    <w:uiPriority w:val="99"/>
    <w:semiHidden/>
    <w:unhideWhenUsed/>
    <w:rsid w:val="00F440ED"/>
    <w:pPr>
      <w:spacing w:line="240" w:lineRule="auto"/>
    </w:pPr>
    <w:rPr>
      <w:sz w:val="20"/>
      <w:szCs w:val="20"/>
    </w:rPr>
  </w:style>
  <w:style w:type="character" w:customStyle="1" w:styleId="CommentTextChar">
    <w:name w:val="Comment Text Char"/>
    <w:basedOn w:val="DefaultParagraphFont"/>
    <w:link w:val="CommentText"/>
    <w:uiPriority w:val="99"/>
    <w:semiHidden/>
    <w:rsid w:val="00F440ED"/>
    <w:rPr>
      <w:sz w:val="20"/>
      <w:szCs w:val="20"/>
    </w:rPr>
  </w:style>
  <w:style w:type="paragraph" w:styleId="BalloonText">
    <w:name w:val="Balloon Text"/>
    <w:basedOn w:val="Normal"/>
    <w:link w:val="BalloonTextChar"/>
    <w:uiPriority w:val="99"/>
    <w:semiHidden/>
    <w:unhideWhenUsed/>
    <w:rsid w:val="008339B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39BF"/>
    <w:rPr>
      <w:rFonts w:ascii="Segoe UI" w:hAnsi="Segoe UI" w:cs="Segoe UI"/>
      <w:sz w:val="18"/>
      <w:szCs w:val="18"/>
    </w:rPr>
  </w:style>
  <w:style w:type="character" w:styleId="Strong">
    <w:name w:val="Strong"/>
    <w:qFormat/>
    <w:rsid w:val="00AF402E"/>
    <w:rPr>
      <w:b/>
    </w:rPr>
  </w:style>
  <w:style w:type="character" w:customStyle="1" w:styleId="ListParagraphChar">
    <w:name w:val="List Paragraph Char"/>
    <w:aliases w:val="Citation List Char,본문(내용) Char,List Paragraph (numbered (a)) Char,Colorful List - Accent 11 Char"/>
    <w:link w:val="ListParagraph"/>
    <w:uiPriority w:val="34"/>
    <w:locked/>
    <w:rsid w:val="002D593C"/>
  </w:style>
  <w:style w:type="character" w:styleId="FootnoteReference">
    <w:name w:val="footnote reference"/>
    <w:basedOn w:val="DefaultParagraphFont"/>
    <w:uiPriority w:val="99"/>
    <w:unhideWhenUsed/>
    <w:rsid w:val="009C0C07"/>
    <w:rPr>
      <w:vertAlign w:val="superscript"/>
    </w:rPr>
  </w:style>
  <w:style w:type="character" w:customStyle="1" w:styleId="Heading2Char">
    <w:name w:val="Heading 2 Char"/>
    <w:aliases w:val="Title Header2 Char,Clause_No&amp;Name Char,Section-Title Char"/>
    <w:basedOn w:val="DefaultParagraphFont"/>
    <w:link w:val="Heading2"/>
    <w:rsid w:val="002631E3"/>
    <w:rPr>
      <w:rFonts w:ascii="Times New Roman Bold" w:eastAsia="Times New Roman" w:hAnsi="Times New Roman Bold" w:cs="Times New Roman"/>
      <w:b/>
      <w:sz w:val="36"/>
      <w:szCs w:val="20"/>
    </w:rPr>
  </w:style>
  <w:style w:type="character" w:customStyle="1" w:styleId="Heading1Char">
    <w:name w:val="Heading 1 Char"/>
    <w:basedOn w:val="DefaultParagraphFont"/>
    <w:link w:val="Heading1"/>
    <w:uiPriority w:val="9"/>
    <w:rsid w:val="00704570"/>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1E27BD"/>
    <w:rPr>
      <w:rFonts w:asciiTheme="majorHAnsi" w:eastAsiaTheme="majorEastAsia" w:hAnsiTheme="majorHAnsi" w:cstheme="majorBidi"/>
      <w:color w:val="1F4D78" w:themeColor="accent1" w:themeShade="7F"/>
      <w:sz w:val="24"/>
      <w:szCs w:val="24"/>
    </w:rPr>
  </w:style>
  <w:style w:type="paragraph" w:customStyle="1" w:styleId="Default">
    <w:name w:val="Default"/>
    <w:rsid w:val="005C5210"/>
    <w:pPr>
      <w:autoSpaceDE w:val="0"/>
      <w:autoSpaceDN w:val="0"/>
      <w:adjustRightInd w:val="0"/>
      <w:spacing w:after="0" w:line="240" w:lineRule="auto"/>
    </w:pPr>
    <w:rPr>
      <w:rFonts w:ascii="Arial" w:eastAsia="SimSun" w:hAnsi="Arial" w:cs="Arial"/>
      <w:color w:val="000000"/>
      <w:sz w:val="24"/>
      <w:szCs w:val="24"/>
      <w:lang w:val="sr-Latn-RS"/>
    </w:rPr>
  </w:style>
  <w:style w:type="character" w:styleId="BookTitle">
    <w:name w:val="Book Title"/>
    <w:basedOn w:val="DefaultParagraphFont"/>
    <w:uiPriority w:val="33"/>
    <w:qFormat/>
    <w:rsid w:val="0076591D"/>
    <w:rPr>
      <w:b/>
      <w:bCs/>
      <w:i/>
      <w:iCs/>
      <w:spacing w:val="5"/>
    </w:rPr>
  </w:style>
  <w:style w:type="paragraph" w:styleId="Caption">
    <w:name w:val="caption"/>
    <w:basedOn w:val="Normal"/>
    <w:next w:val="Normal"/>
    <w:uiPriority w:val="35"/>
    <w:semiHidden/>
    <w:unhideWhenUsed/>
    <w:qFormat/>
    <w:rsid w:val="0076591D"/>
    <w:pPr>
      <w:spacing w:after="200" w:line="240" w:lineRule="auto"/>
    </w:pPr>
    <w:rPr>
      <w:i/>
      <w:iCs/>
      <w:color w:val="44546A" w:themeColor="text2"/>
      <w:sz w:val="18"/>
      <w:szCs w:val="18"/>
    </w:rPr>
  </w:style>
  <w:style w:type="character" w:styleId="Emphasis">
    <w:name w:val="Emphasis"/>
    <w:basedOn w:val="DefaultParagraphFont"/>
    <w:uiPriority w:val="20"/>
    <w:qFormat/>
    <w:rsid w:val="0076591D"/>
    <w:rPr>
      <w:i/>
      <w:iCs/>
    </w:rPr>
  </w:style>
  <w:style w:type="character" w:customStyle="1" w:styleId="Heading4Char">
    <w:name w:val="Heading 4 Char"/>
    <w:basedOn w:val="DefaultParagraphFont"/>
    <w:link w:val="Heading4"/>
    <w:uiPriority w:val="9"/>
    <w:semiHidden/>
    <w:rsid w:val="0076591D"/>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76591D"/>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76591D"/>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76591D"/>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76591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6591D"/>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76591D"/>
    <w:rPr>
      <w:i/>
      <w:iCs/>
      <w:color w:val="5B9BD5" w:themeColor="accent1"/>
    </w:rPr>
  </w:style>
  <w:style w:type="paragraph" w:styleId="IntenseQuote">
    <w:name w:val="Intense Quote"/>
    <w:basedOn w:val="Normal"/>
    <w:next w:val="Normal"/>
    <w:link w:val="IntenseQuoteChar"/>
    <w:uiPriority w:val="30"/>
    <w:qFormat/>
    <w:rsid w:val="0076591D"/>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76591D"/>
    <w:rPr>
      <w:i/>
      <w:iCs/>
      <w:color w:val="5B9BD5" w:themeColor="accent1"/>
    </w:rPr>
  </w:style>
  <w:style w:type="character" w:styleId="IntenseReference">
    <w:name w:val="Intense Reference"/>
    <w:basedOn w:val="DefaultParagraphFont"/>
    <w:uiPriority w:val="32"/>
    <w:qFormat/>
    <w:rsid w:val="0076591D"/>
    <w:rPr>
      <w:b/>
      <w:bCs/>
      <w:smallCaps/>
      <w:color w:val="5B9BD5" w:themeColor="accent1"/>
      <w:spacing w:val="5"/>
    </w:rPr>
  </w:style>
  <w:style w:type="paragraph" w:styleId="NoSpacing">
    <w:name w:val="No Spacing"/>
    <w:uiPriority w:val="1"/>
    <w:qFormat/>
    <w:rsid w:val="0076591D"/>
    <w:pPr>
      <w:spacing w:after="0" w:line="240" w:lineRule="auto"/>
    </w:pPr>
  </w:style>
  <w:style w:type="paragraph" w:styleId="Quote">
    <w:name w:val="Quote"/>
    <w:basedOn w:val="Normal"/>
    <w:next w:val="Normal"/>
    <w:link w:val="QuoteChar"/>
    <w:uiPriority w:val="29"/>
    <w:qFormat/>
    <w:rsid w:val="0076591D"/>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76591D"/>
    <w:rPr>
      <w:i/>
      <w:iCs/>
      <w:color w:val="404040" w:themeColor="text1" w:themeTint="BF"/>
    </w:rPr>
  </w:style>
  <w:style w:type="paragraph" w:styleId="Subtitle">
    <w:name w:val="Subtitle"/>
    <w:basedOn w:val="Normal"/>
    <w:next w:val="Normal"/>
    <w:link w:val="SubtitleChar"/>
    <w:uiPriority w:val="11"/>
    <w:qFormat/>
    <w:rsid w:val="0076591D"/>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76591D"/>
    <w:rPr>
      <w:rFonts w:eastAsiaTheme="minorEastAsia"/>
      <w:color w:val="5A5A5A" w:themeColor="text1" w:themeTint="A5"/>
      <w:spacing w:val="15"/>
    </w:rPr>
  </w:style>
  <w:style w:type="character" w:styleId="SubtleEmphasis">
    <w:name w:val="Subtle Emphasis"/>
    <w:basedOn w:val="DefaultParagraphFont"/>
    <w:uiPriority w:val="19"/>
    <w:qFormat/>
    <w:rsid w:val="0076591D"/>
    <w:rPr>
      <w:i/>
      <w:iCs/>
      <w:color w:val="404040" w:themeColor="text1" w:themeTint="BF"/>
    </w:rPr>
  </w:style>
  <w:style w:type="character" w:styleId="SubtleReference">
    <w:name w:val="Subtle Reference"/>
    <w:basedOn w:val="DefaultParagraphFont"/>
    <w:uiPriority w:val="31"/>
    <w:qFormat/>
    <w:rsid w:val="0076591D"/>
    <w:rPr>
      <w:smallCaps/>
      <w:color w:val="5A5A5A" w:themeColor="text1" w:themeTint="A5"/>
    </w:rPr>
  </w:style>
  <w:style w:type="paragraph" w:styleId="Title">
    <w:name w:val="Title"/>
    <w:basedOn w:val="Normal"/>
    <w:next w:val="Normal"/>
    <w:link w:val="TitleChar"/>
    <w:uiPriority w:val="10"/>
    <w:qFormat/>
    <w:rsid w:val="0076591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591D"/>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76591D"/>
    <w:pPr>
      <w:outlineLvl w:val="9"/>
    </w:pPr>
  </w:style>
  <w:style w:type="paragraph" w:styleId="BodyText">
    <w:name w:val="Body Text"/>
    <w:basedOn w:val="Normal"/>
    <w:link w:val="BodyTextChar"/>
    <w:uiPriority w:val="1"/>
    <w:qFormat/>
    <w:rsid w:val="00B17D46"/>
    <w:pPr>
      <w:widowControl w:val="0"/>
      <w:autoSpaceDE w:val="0"/>
      <w:autoSpaceDN w:val="0"/>
      <w:adjustRightInd w:val="0"/>
      <w:spacing w:before="115" w:after="0" w:line="240" w:lineRule="auto"/>
      <w:ind w:left="112"/>
    </w:pPr>
    <w:rPr>
      <w:rFonts w:ascii="Arial" w:eastAsiaTheme="minorEastAsia" w:hAnsi="Arial" w:cs="Arial"/>
      <w:sz w:val="18"/>
      <w:szCs w:val="18"/>
      <w:lang w:val="sr-Latn-RS" w:eastAsia="sr-Latn-RS"/>
    </w:rPr>
  </w:style>
  <w:style w:type="character" w:customStyle="1" w:styleId="BodyTextChar">
    <w:name w:val="Body Text Char"/>
    <w:basedOn w:val="DefaultParagraphFont"/>
    <w:link w:val="BodyText"/>
    <w:uiPriority w:val="1"/>
    <w:rsid w:val="00B17D46"/>
    <w:rPr>
      <w:rFonts w:ascii="Arial" w:eastAsiaTheme="minorEastAsia" w:hAnsi="Arial" w:cs="Arial"/>
      <w:sz w:val="18"/>
      <w:szCs w:val="18"/>
      <w:lang w:val="sr-Latn-RS" w:eastAsia="sr-Latn-RS"/>
    </w:rPr>
  </w:style>
  <w:style w:type="paragraph" w:customStyle="1" w:styleId="TableParagraph">
    <w:name w:val="Table Paragraph"/>
    <w:basedOn w:val="Normal"/>
    <w:uiPriority w:val="1"/>
    <w:qFormat/>
    <w:rsid w:val="00B17D46"/>
    <w:pPr>
      <w:widowControl w:val="0"/>
      <w:autoSpaceDE w:val="0"/>
      <w:autoSpaceDN w:val="0"/>
      <w:adjustRightInd w:val="0"/>
      <w:spacing w:after="0" w:line="240" w:lineRule="auto"/>
    </w:pPr>
    <w:rPr>
      <w:rFonts w:ascii="Times New Roman" w:eastAsiaTheme="minorEastAsia" w:hAnsi="Times New Roman" w:cs="Times New Roman"/>
      <w:sz w:val="24"/>
      <w:szCs w:val="24"/>
      <w:lang w:val="sr-Latn-RS" w:eastAsia="sr-Latn-RS"/>
    </w:rPr>
  </w:style>
  <w:style w:type="character" w:styleId="Hyperlink">
    <w:name w:val="Hyperlink"/>
    <w:basedOn w:val="DefaultParagraphFont"/>
    <w:uiPriority w:val="99"/>
    <w:unhideWhenUsed/>
    <w:rsid w:val="00FA0E01"/>
    <w:rPr>
      <w:color w:val="0563C1" w:themeColor="hyperlink"/>
      <w:u w:val="single"/>
    </w:rPr>
  </w:style>
  <w:style w:type="character" w:styleId="UnresolvedMention">
    <w:name w:val="Unresolved Mention"/>
    <w:basedOn w:val="DefaultParagraphFont"/>
    <w:uiPriority w:val="99"/>
    <w:semiHidden/>
    <w:unhideWhenUsed/>
    <w:rsid w:val="00FA0E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9629974">
      <w:bodyDiv w:val="1"/>
      <w:marLeft w:val="0"/>
      <w:marRight w:val="0"/>
      <w:marTop w:val="0"/>
      <w:marBottom w:val="0"/>
      <w:divBdr>
        <w:top w:val="none" w:sz="0" w:space="0" w:color="auto"/>
        <w:left w:val="none" w:sz="0" w:space="0" w:color="auto"/>
        <w:bottom w:val="none" w:sz="0" w:space="0" w:color="auto"/>
        <w:right w:val="none" w:sz="0" w:space="0" w:color="auto"/>
      </w:divBdr>
    </w:div>
    <w:div w:id="720517646">
      <w:bodyDiv w:val="1"/>
      <w:marLeft w:val="0"/>
      <w:marRight w:val="0"/>
      <w:marTop w:val="0"/>
      <w:marBottom w:val="0"/>
      <w:divBdr>
        <w:top w:val="none" w:sz="0" w:space="0" w:color="auto"/>
        <w:left w:val="none" w:sz="0" w:space="0" w:color="auto"/>
        <w:bottom w:val="none" w:sz="0" w:space="0" w:color="auto"/>
        <w:right w:val="none" w:sz="0" w:space="0" w:color="auto"/>
      </w:divBdr>
    </w:div>
    <w:div w:id="1071273247">
      <w:bodyDiv w:val="1"/>
      <w:marLeft w:val="0"/>
      <w:marRight w:val="0"/>
      <w:marTop w:val="0"/>
      <w:marBottom w:val="0"/>
      <w:divBdr>
        <w:top w:val="none" w:sz="0" w:space="0" w:color="auto"/>
        <w:left w:val="none" w:sz="0" w:space="0" w:color="auto"/>
        <w:bottom w:val="none" w:sz="0" w:space="0" w:color="auto"/>
        <w:right w:val="none" w:sz="0" w:space="0" w:color="auto"/>
      </w:divBdr>
    </w:div>
    <w:div w:id="1426532229">
      <w:bodyDiv w:val="1"/>
      <w:marLeft w:val="0"/>
      <w:marRight w:val="0"/>
      <w:marTop w:val="0"/>
      <w:marBottom w:val="0"/>
      <w:divBdr>
        <w:top w:val="none" w:sz="0" w:space="0" w:color="auto"/>
        <w:left w:val="none" w:sz="0" w:space="0" w:color="auto"/>
        <w:bottom w:val="none" w:sz="0" w:space="0" w:color="auto"/>
        <w:right w:val="none" w:sz="0" w:space="0" w:color="auto"/>
      </w:divBdr>
    </w:div>
    <w:div w:id="1601260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475954E6E4248BFA5725B3159A35A3C"/>
        <w:category>
          <w:name w:val="General"/>
          <w:gallery w:val="placeholder"/>
        </w:category>
        <w:types>
          <w:type w:val="bbPlcHdr"/>
        </w:types>
        <w:behaviors>
          <w:behavior w:val="content"/>
        </w:behaviors>
        <w:guid w:val="{322278AA-B37F-4D43-89D2-686B37B7A745}"/>
      </w:docPartPr>
      <w:docPartBody>
        <w:p w:rsidR="00A746CF" w:rsidRDefault="00181694" w:rsidP="00181694">
          <w:pPr>
            <w:pStyle w:val="C475954E6E4248BFA5725B3159A35A3C"/>
          </w:pPr>
          <w:r>
            <w:rPr>
              <w:color w:val="156082" w:themeColor="accent1"/>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Bold">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1694"/>
    <w:rsid w:val="001017A3"/>
    <w:rsid w:val="00131DDA"/>
    <w:rsid w:val="001450AD"/>
    <w:rsid w:val="0017698F"/>
    <w:rsid w:val="00181694"/>
    <w:rsid w:val="001917B8"/>
    <w:rsid w:val="00194CB3"/>
    <w:rsid w:val="001E39C7"/>
    <w:rsid w:val="00227846"/>
    <w:rsid w:val="002A4661"/>
    <w:rsid w:val="00343384"/>
    <w:rsid w:val="003573E6"/>
    <w:rsid w:val="00367B06"/>
    <w:rsid w:val="003C429F"/>
    <w:rsid w:val="003D7F28"/>
    <w:rsid w:val="003E7253"/>
    <w:rsid w:val="00426E81"/>
    <w:rsid w:val="00431736"/>
    <w:rsid w:val="00432AB1"/>
    <w:rsid w:val="0043791B"/>
    <w:rsid w:val="0044163C"/>
    <w:rsid w:val="00445B54"/>
    <w:rsid w:val="004C7DF2"/>
    <w:rsid w:val="005327EB"/>
    <w:rsid w:val="00550B81"/>
    <w:rsid w:val="00557A3B"/>
    <w:rsid w:val="005C1E9D"/>
    <w:rsid w:val="005D045B"/>
    <w:rsid w:val="005E408B"/>
    <w:rsid w:val="005F16AE"/>
    <w:rsid w:val="006063CF"/>
    <w:rsid w:val="00636D02"/>
    <w:rsid w:val="006473A3"/>
    <w:rsid w:val="00656232"/>
    <w:rsid w:val="00671EB7"/>
    <w:rsid w:val="006B7D50"/>
    <w:rsid w:val="006C78D5"/>
    <w:rsid w:val="006F7E02"/>
    <w:rsid w:val="00712892"/>
    <w:rsid w:val="007C39D9"/>
    <w:rsid w:val="007C6683"/>
    <w:rsid w:val="007D0F21"/>
    <w:rsid w:val="007D32CE"/>
    <w:rsid w:val="007E6A62"/>
    <w:rsid w:val="008065BE"/>
    <w:rsid w:val="00836D14"/>
    <w:rsid w:val="00854690"/>
    <w:rsid w:val="00867181"/>
    <w:rsid w:val="00875872"/>
    <w:rsid w:val="009730CC"/>
    <w:rsid w:val="00975827"/>
    <w:rsid w:val="00977FD5"/>
    <w:rsid w:val="009A69DF"/>
    <w:rsid w:val="009B5C52"/>
    <w:rsid w:val="00A2118A"/>
    <w:rsid w:val="00A23F5B"/>
    <w:rsid w:val="00A26230"/>
    <w:rsid w:val="00A3772A"/>
    <w:rsid w:val="00A746CF"/>
    <w:rsid w:val="00AC481E"/>
    <w:rsid w:val="00AC778E"/>
    <w:rsid w:val="00B46731"/>
    <w:rsid w:val="00B746B2"/>
    <w:rsid w:val="00CA5342"/>
    <w:rsid w:val="00CD3B7B"/>
    <w:rsid w:val="00CE15A6"/>
    <w:rsid w:val="00D5479E"/>
    <w:rsid w:val="00D55358"/>
    <w:rsid w:val="00DA6FB6"/>
    <w:rsid w:val="00E412E0"/>
    <w:rsid w:val="00F503B9"/>
    <w:rsid w:val="00F82E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475954E6E4248BFA5725B3159A35A3C">
    <w:name w:val="C475954E6E4248BFA5725B3159A35A3C"/>
    <w:rsid w:val="001816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8B1838-E356-4C9A-94A5-75E7C097D7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7</Pages>
  <Words>1576</Words>
  <Characters>8989</Characters>
  <DocSecurity>0</DocSecurity>
  <Lines>74</Lines>
  <Paragraphs>21</Paragraphs>
  <ScaleCrop>false</ScaleCrop>
  <HeadingPairs>
    <vt:vector size="2" baseType="variant">
      <vt:variant>
        <vt:lpstr>Title</vt:lpstr>
      </vt:variant>
      <vt:variant>
        <vt:i4>1</vt:i4>
      </vt:variant>
    </vt:vector>
  </HeadingPairs>
  <TitlesOfParts>
    <vt:vector size="1" baseType="lpstr">
      <vt:lpstr>PUBLICATION REFERENCE: EIB-GtP/MOB 1/2021/3.4-3 &amp; 3.4-4</vt:lpstr>
    </vt:vector>
  </TitlesOfParts>
  <Company/>
  <LinksUpToDate>false</LinksUpToDate>
  <CharactersWithSpaces>10544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Printed>2026-08-13T15:00:00Z</cp:lastPrinted>
  <dcterms:created xsi:type="dcterms:W3CDTF">2026-09-08T12:40:00Z</dcterms:created>
  <dcterms:modified xsi:type="dcterms:W3CDTF">2026-09-08T15:25:00Z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2f8aaa79,f7ea2f6,7f63f75e</vt:lpwstr>
  </property>
  <property fmtid="{D5CDD505-2E9C-101B-9397-08002B2CF9AE}" pid="3" name="ClassificationContentMarkingFooterFontProps">
    <vt:lpwstr>#000000,10,Aptos</vt:lpwstr>
  </property>
  <property fmtid="{D5CDD505-2E9C-101B-9397-08002B2CF9AE}" pid="4" name="ClassificationContentMarkingFooterText">
    <vt:lpwstr>Data sensitivity - Public</vt:lpwstr>
  </property>
  <property fmtid="{D5CDD505-2E9C-101B-9397-08002B2CF9AE}" pid="5" name="MSIP_Label_4a30d458-cd10-4a48-9232-50530e63d4a6_Enabled">
    <vt:lpwstr>true</vt:lpwstr>
  </property>
  <property fmtid="{D5CDD505-2E9C-101B-9397-08002B2CF9AE}" pid="6" name="MSIP_Label_4a30d458-cd10-4a48-9232-50530e63d4a6_SetDate">
    <vt:lpwstr>2026-08-13T14:59:05Z</vt:lpwstr>
  </property>
  <property fmtid="{D5CDD505-2E9C-101B-9397-08002B2CF9AE}" pid="7" name="MSIP_Label_4a30d458-cd10-4a48-9232-50530e63d4a6_Method">
    <vt:lpwstr>Privileged</vt:lpwstr>
  </property>
  <property fmtid="{D5CDD505-2E9C-101B-9397-08002B2CF9AE}" pid="8" name="MSIP_Label_4a30d458-cd10-4a48-9232-50530e63d4a6_Name">
    <vt:lpwstr>l0_public</vt:lpwstr>
  </property>
  <property fmtid="{D5CDD505-2E9C-101B-9397-08002B2CF9AE}" pid="9" name="MSIP_Label_4a30d458-cd10-4a48-9232-50530e63d4a6_SiteId">
    <vt:lpwstr>a5877034-8d6a-496a-8cf8-ceb5e3451109</vt:lpwstr>
  </property>
  <property fmtid="{D5CDD505-2E9C-101B-9397-08002B2CF9AE}" pid="10" name="MSIP_Label_4a30d458-cd10-4a48-9232-50530e63d4a6_ActionId">
    <vt:lpwstr>33509675-857e-49e0-9d9f-eeccb043b465</vt:lpwstr>
  </property>
  <property fmtid="{D5CDD505-2E9C-101B-9397-08002B2CF9AE}" pid="11" name="MSIP_Label_4a30d458-cd10-4a48-9232-50530e63d4a6_ContentBits">
    <vt:lpwstr>2</vt:lpwstr>
  </property>
  <property fmtid="{D5CDD505-2E9C-101B-9397-08002B2CF9AE}" pid="12" name="MSIP_Label_4a30d458-cd10-4a48-9232-50530e63d4a6_Tag">
    <vt:lpwstr>10, 0, 1, 1</vt:lpwstr>
  </property>
</Properties>
</file>